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41" w:rsidRDefault="00116EA8">
      <w:pPr>
        <w:pStyle w:val="Title"/>
      </w:pPr>
      <w:r>
        <w:t xml:space="preserve">LOCKINGTON PARISH COUNCIL </w:t>
      </w:r>
    </w:p>
    <w:p w:rsidR="00375F41" w:rsidRDefault="00375F41">
      <w:pPr>
        <w:jc w:val="center"/>
        <w:rPr>
          <w:b/>
          <w:sz w:val="28"/>
        </w:rPr>
      </w:pPr>
    </w:p>
    <w:p w:rsidR="00375F41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>Minutes of a Parish</w:t>
      </w:r>
      <w:r w:rsidR="005E7EC6">
        <w:rPr>
          <w:b w:val="0"/>
          <w:sz w:val="24"/>
        </w:rPr>
        <w:t xml:space="preserve"> Council meeting held on Monday 20</w:t>
      </w:r>
      <w:r w:rsidR="005E7EC6" w:rsidRPr="005E7EC6">
        <w:rPr>
          <w:b w:val="0"/>
          <w:sz w:val="24"/>
          <w:vertAlign w:val="superscript"/>
        </w:rPr>
        <w:t>th</w:t>
      </w:r>
      <w:r w:rsidR="005E7EC6">
        <w:rPr>
          <w:b w:val="0"/>
          <w:sz w:val="24"/>
        </w:rPr>
        <w:t xml:space="preserve"> June 2016</w:t>
      </w:r>
    </w:p>
    <w:p w:rsidR="00375F41" w:rsidRDefault="00375F41">
      <w:pPr>
        <w:pStyle w:val="Subtitle"/>
        <w:rPr>
          <w:b w:val="0"/>
          <w:sz w:val="24"/>
        </w:rPr>
      </w:pPr>
    </w:p>
    <w:p w:rsidR="00375F41" w:rsidRDefault="00116EA8">
      <w:pPr>
        <w:pStyle w:val="Subtitle"/>
        <w:rPr>
          <w:sz w:val="24"/>
        </w:rPr>
      </w:pPr>
      <w:r>
        <w:rPr>
          <w:sz w:val="24"/>
        </w:rPr>
        <w:t xml:space="preserve">Apologies.  </w:t>
      </w:r>
      <w:r w:rsidR="005E7EC6">
        <w:rPr>
          <w:sz w:val="24"/>
        </w:rPr>
        <w:t>Cllr. Janet Myers</w:t>
      </w:r>
    </w:p>
    <w:p w:rsidR="00375F41" w:rsidRDefault="00375F41">
      <w:pPr>
        <w:pStyle w:val="Subtitle"/>
        <w:rPr>
          <w:b w:val="0"/>
          <w:sz w:val="24"/>
        </w:rPr>
      </w:pPr>
    </w:p>
    <w:p w:rsidR="005E7EC6" w:rsidRDefault="005E7EC6" w:rsidP="005E7EC6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Those present were the Chairman Cllr. A. Crookes, the Vice-Chairman Cllr G. Chapman and Cllrs, M. Munro-Hill, J. </w:t>
      </w:r>
      <w:proofErr w:type="spellStart"/>
      <w:r>
        <w:rPr>
          <w:b w:val="0"/>
          <w:sz w:val="24"/>
        </w:rPr>
        <w:t>Rowson</w:t>
      </w:r>
      <w:proofErr w:type="spellEnd"/>
      <w:r w:rsidR="00DA0D83">
        <w:rPr>
          <w:b w:val="0"/>
          <w:sz w:val="24"/>
        </w:rPr>
        <w:t xml:space="preserve">, A. Clarke, A. How, G. </w:t>
      </w:r>
      <w:r>
        <w:rPr>
          <w:b w:val="0"/>
          <w:sz w:val="24"/>
        </w:rPr>
        <w:t>Longbottom and A. Proctor.</w:t>
      </w:r>
    </w:p>
    <w:p w:rsidR="005E7EC6" w:rsidRDefault="005E7EC6" w:rsidP="005E7EC6">
      <w:pPr>
        <w:pStyle w:val="Subtitle"/>
        <w:rPr>
          <w:b w:val="0"/>
          <w:sz w:val="24"/>
        </w:rPr>
      </w:pPr>
      <w:r>
        <w:rPr>
          <w:b w:val="0"/>
          <w:sz w:val="24"/>
        </w:rPr>
        <w:t>The Clerk, Ms S. Connon was in attendance.</w:t>
      </w:r>
    </w:p>
    <w:p w:rsidR="001A4B8B" w:rsidRDefault="001A4B8B" w:rsidP="005E7EC6">
      <w:pPr>
        <w:pStyle w:val="Subtitle"/>
        <w:rPr>
          <w:b w:val="0"/>
          <w:sz w:val="24"/>
        </w:rPr>
      </w:pPr>
      <w:r>
        <w:rPr>
          <w:b w:val="0"/>
          <w:sz w:val="24"/>
        </w:rPr>
        <w:t>One member of the public was present.</w:t>
      </w:r>
    </w:p>
    <w:p w:rsidR="00375F41" w:rsidRDefault="00375F41">
      <w:pPr>
        <w:pStyle w:val="Subtitle"/>
        <w:rPr>
          <w:b w:val="0"/>
          <w:sz w:val="24"/>
        </w:rPr>
      </w:pPr>
    </w:p>
    <w:p w:rsidR="00375F41" w:rsidRDefault="00116EA8">
      <w:pPr>
        <w:pStyle w:val="Subtitle"/>
        <w:rPr>
          <w:b w:val="0"/>
          <w:sz w:val="24"/>
        </w:rPr>
      </w:pPr>
      <w:r>
        <w:rPr>
          <w:sz w:val="24"/>
        </w:rPr>
        <w:t>Declaration of Interest</w:t>
      </w:r>
      <w:r>
        <w:rPr>
          <w:b w:val="0"/>
          <w:sz w:val="24"/>
        </w:rPr>
        <w:t xml:space="preserve">. </w:t>
      </w:r>
      <w:r>
        <w:rPr>
          <w:b w:val="0"/>
          <w:sz w:val="24"/>
        </w:rPr>
        <w:tab/>
        <w:t>None</w:t>
      </w:r>
    </w:p>
    <w:p w:rsidR="00375F41" w:rsidRDefault="00375F41">
      <w:pPr>
        <w:pStyle w:val="Subtitle"/>
        <w:rPr>
          <w:b w:val="0"/>
          <w:sz w:val="24"/>
        </w:rPr>
      </w:pPr>
    </w:p>
    <w:p w:rsidR="00116EA8" w:rsidRDefault="00116EA8">
      <w:pPr>
        <w:pStyle w:val="Subtitle"/>
        <w:rPr>
          <w:b w:val="0"/>
          <w:sz w:val="24"/>
        </w:rPr>
      </w:pPr>
      <w:proofErr w:type="spellStart"/>
      <w:r>
        <w:rPr>
          <w:sz w:val="24"/>
        </w:rPr>
        <w:t>E.R.Yorks.Council</w:t>
      </w:r>
      <w:proofErr w:type="spellEnd"/>
      <w:r>
        <w:rPr>
          <w:sz w:val="24"/>
        </w:rPr>
        <w:t xml:space="preserve"> business</w:t>
      </w:r>
      <w:r>
        <w:rPr>
          <w:b w:val="0"/>
          <w:sz w:val="24"/>
        </w:rPr>
        <w:t xml:space="preserve"> </w:t>
      </w:r>
      <w:r w:rsidR="005E7EC6">
        <w:rPr>
          <w:b w:val="0"/>
          <w:sz w:val="24"/>
        </w:rPr>
        <w:t>No one present</w:t>
      </w:r>
    </w:p>
    <w:p w:rsidR="00116EA8" w:rsidRDefault="00116EA8">
      <w:pPr>
        <w:pStyle w:val="Subtitle"/>
        <w:rPr>
          <w:b w:val="0"/>
          <w:sz w:val="24"/>
        </w:rPr>
      </w:pPr>
    </w:p>
    <w:p w:rsidR="00375F41" w:rsidRDefault="00116EA8">
      <w:pPr>
        <w:pStyle w:val="Subtitle"/>
        <w:rPr>
          <w:b w:val="0"/>
          <w:sz w:val="24"/>
        </w:rPr>
      </w:pPr>
      <w:r>
        <w:rPr>
          <w:sz w:val="24"/>
        </w:rPr>
        <w:t>Minutes.</w:t>
      </w:r>
      <w:r>
        <w:rPr>
          <w:b w:val="0"/>
          <w:sz w:val="24"/>
        </w:rPr>
        <w:t xml:space="preserve"> The minutes of the </w:t>
      </w:r>
      <w:r w:rsidR="005E7EC6">
        <w:rPr>
          <w:b w:val="0"/>
          <w:sz w:val="24"/>
        </w:rPr>
        <w:t>23</w:t>
      </w:r>
      <w:r w:rsidR="005E7EC6" w:rsidRPr="005E7EC6">
        <w:rPr>
          <w:b w:val="0"/>
          <w:sz w:val="24"/>
          <w:vertAlign w:val="superscript"/>
        </w:rPr>
        <w:t>rd</w:t>
      </w:r>
      <w:r w:rsidR="005E7EC6">
        <w:rPr>
          <w:b w:val="0"/>
          <w:sz w:val="24"/>
        </w:rPr>
        <w:t xml:space="preserve"> May 2016 </w:t>
      </w:r>
      <w:r>
        <w:rPr>
          <w:b w:val="0"/>
          <w:sz w:val="24"/>
        </w:rPr>
        <w:t>meeting were approved and signed.</w:t>
      </w:r>
    </w:p>
    <w:p w:rsidR="00375F41" w:rsidRDefault="00375F41">
      <w:pPr>
        <w:pStyle w:val="Subtitle"/>
        <w:rPr>
          <w:b w:val="0"/>
          <w:sz w:val="24"/>
        </w:rPr>
      </w:pPr>
    </w:p>
    <w:p w:rsidR="00375F41" w:rsidRDefault="00116EA8">
      <w:pPr>
        <w:pStyle w:val="Subtitle"/>
        <w:rPr>
          <w:b w:val="0"/>
          <w:sz w:val="24"/>
        </w:rPr>
      </w:pPr>
      <w:r>
        <w:rPr>
          <w:sz w:val="24"/>
        </w:rPr>
        <w:t xml:space="preserve">Matters arising. </w:t>
      </w:r>
      <w:r>
        <w:rPr>
          <w:sz w:val="24"/>
        </w:rPr>
        <w:tab/>
      </w:r>
      <w:r w:rsidR="001A4B8B">
        <w:rPr>
          <w:sz w:val="24"/>
        </w:rPr>
        <w:t xml:space="preserve">Notice Board.  </w:t>
      </w:r>
      <w:r w:rsidR="001A4B8B" w:rsidRPr="001A4B8B">
        <w:rPr>
          <w:b w:val="0"/>
          <w:sz w:val="24"/>
        </w:rPr>
        <w:t xml:space="preserve">Quotation for </w:t>
      </w:r>
      <w:proofErr w:type="spellStart"/>
      <w:r w:rsidR="001A4B8B" w:rsidRPr="001A4B8B">
        <w:rPr>
          <w:b w:val="0"/>
          <w:sz w:val="24"/>
        </w:rPr>
        <w:t>Lockington</w:t>
      </w:r>
      <w:proofErr w:type="spellEnd"/>
      <w:r w:rsidR="001A4B8B" w:rsidRPr="001A4B8B">
        <w:rPr>
          <w:b w:val="0"/>
          <w:sz w:val="24"/>
        </w:rPr>
        <w:t xml:space="preserve"> Village Notice Board was received from C. N. Joinery Ltd, 21 Main Street, </w:t>
      </w:r>
      <w:proofErr w:type="spellStart"/>
      <w:proofErr w:type="gramStart"/>
      <w:r w:rsidR="001A4B8B" w:rsidRPr="001A4B8B">
        <w:rPr>
          <w:b w:val="0"/>
          <w:sz w:val="24"/>
        </w:rPr>
        <w:t>Kilnwick</w:t>
      </w:r>
      <w:proofErr w:type="spellEnd"/>
      <w:proofErr w:type="gramEnd"/>
      <w:r w:rsidR="001A4B8B" w:rsidRPr="001A4B8B">
        <w:rPr>
          <w:b w:val="0"/>
          <w:sz w:val="24"/>
        </w:rPr>
        <w:t xml:space="preserve">.  Ian </w:t>
      </w:r>
      <w:proofErr w:type="spellStart"/>
      <w:r w:rsidR="001A4B8B" w:rsidRPr="001A4B8B">
        <w:rPr>
          <w:b w:val="0"/>
          <w:sz w:val="24"/>
        </w:rPr>
        <w:t>Gaydon</w:t>
      </w:r>
      <w:proofErr w:type="spellEnd"/>
      <w:r w:rsidR="001A4B8B" w:rsidRPr="001A4B8B">
        <w:rPr>
          <w:b w:val="0"/>
          <w:sz w:val="24"/>
        </w:rPr>
        <w:t xml:space="preserve"> was invited to speak</w:t>
      </w:r>
      <w:r w:rsidR="001A4B8B">
        <w:rPr>
          <w:b w:val="0"/>
          <w:sz w:val="24"/>
        </w:rPr>
        <w:t xml:space="preserve"> regarding size and design of noticeboard.  He suggested a meeting be arranged with the joiner together </w:t>
      </w:r>
      <w:r w:rsidR="00DA0D83">
        <w:rPr>
          <w:b w:val="0"/>
          <w:sz w:val="24"/>
        </w:rPr>
        <w:t xml:space="preserve">with Cllr. J. </w:t>
      </w:r>
      <w:proofErr w:type="spellStart"/>
      <w:r w:rsidR="00DA0D83">
        <w:rPr>
          <w:b w:val="0"/>
          <w:sz w:val="24"/>
        </w:rPr>
        <w:t>Rowson</w:t>
      </w:r>
      <w:proofErr w:type="spellEnd"/>
      <w:r w:rsidR="00DA0D83">
        <w:rPr>
          <w:b w:val="0"/>
          <w:sz w:val="24"/>
        </w:rPr>
        <w:t xml:space="preserve"> to discuss final design.</w:t>
      </w:r>
    </w:p>
    <w:p w:rsidR="001A4B8B" w:rsidRDefault="001A4B8B">
      <w:pPr>
        <w:pStyle w:val="Subtitle"/>
        <w:rPr>
          <w:b w:val="0"/>
          <w:sz w:val="24"/>
        </w:rPr>
      </w:pPr>
      <w:r>
        <w:rPr>
          <w:b w:val="0"/>
          <w:sz w:val="24"/>
        </w:rPr>
        <w:t>Quote of £425.00 + VAT to be</w:t>
      </w:r>
      <w:r w:rsidR="001829D9">
        <w:rPr>
          <w:b w:val="0"/>
          <w:sz w:val="24"/>
        </w:rPr>
        <w:t xml:space="preserve"> paid for by the PCC, The Village Hall Commit</w:t>
      </w:r>
      <w:r w:rsidR="00DA0D83">
        <w:rPr>
          <w:b w:val="0"/>
          <w:sz w:val="24"/>
        </w:rPr>
        <w:t>tee and the Parish Council. H</w:t>
      </w:r>
      <w:r w:rsidR="001829D9">
        <w:rPr>
          <w:b w:val="0"/>
          <w:sz w:val="24"/>
        </w:rPr>
        <w:t>eader board to be included at an additional cost for the engraving.</w:t>
      </w:r>
      <w:r w:rsidR="00DA0D83">
        <w:rPr>
          <w:b w:val="0"/>
          <w:sz w:val="24"/>
        </w:rPr>
        <w:t xml:space="preserve">  Article of thanks will be placed in the newsletter</w:t>
      </w:r>
    </w:p>
    <w:p w:rsidR="001829D9" w:rsidRPr="001829D9" w:rsidRDefault="001829D9">
      <w:pPr>
        <w:pStyle w:val="Subtitle"/>
        <w:rPr>
          <w:b w:val="0"/>
          <w:sz w:val="24"/>
        </w:rPr>
      </w:pPr>
      <w:r w:rsidRPr="001829D9">
        <w:rPr>
          <w:sz w:val="24"/>
        </w:rPr>
        <w:t>Planning Appeal Process issues.</w:t>
      </w:r>
      <w:r>
        <w:rPr>
          <w:sz w:val="24"/>
        </w:rPr>
        <w:t xml:space="preserve"> </w:t>
      </w:r>
      <w:r w:rsidRPr="001829D9">
        <w:rPr>
          <w:b w:val="0"/>
          <w:sz w:val="24"/>
        </w:rPr>
        <w:t>Cllr. P. Pollard forwarded confirmation regarding appeal issues to be directed to Appeals directly and not ERYC.</w:t>
      </w:r>
    </w:p>
    <w:p w:rsidR="001829D9" w:rsidRDefault="001829D9">
      <w:pPr>
        <w:pStyle w:val="Subtitle"/>
        <w:rPr>
          <w:b w:val="0"/>
          <w:sz w:val="24"/>
        </w:rPr>
      </w:pPr>
      <w:r w:rsidRPr="001829D9">
        <w:rPr>
          <w:b w:val="0"/>
          <w:sz w:val="24"/>
        </w:rPr>
        <w:t xml:space="preserve">Cllr. J. </w:t>
      </w:r>
      <w:proofErr w:type="spellStart"/>
      <w:r w:rsidRPr="001829D9">
        <w:rPr>
          <w:b w:val="0"/>
          <w:sz w:val="24"/>
        </w:rPr>
        <w:t>Rowson</w:t>
      </w:r>
      <w:proofErr w:type="spellEnd"/>
      <w:r w:rsidRPr="001829D9">
        <w:rPr>
          <w:b w:val="0"/>
          <w:sz w:val="24"/>
        </w:rPr>
        <w:t xml:space="preserve"> attended the parish council liaison meeting at county hall where the appeal decision issue was raised.</w:t>
      </w:r>
      <w:r>
        <w:rPr>
          <w:b w:val="0"/>
          <w:sz w:val="24"/>
        </w:rPr>
        <w:t xml:space="preserve">  A discussion followed at the parish council meeting.</w:t>
      </w:r>
    </w:p>
    <w:p w:rsidR="001829D9" w:rsidRDefault="001829D9">
      <w:pPr>
        <w:pStyle w:val="Subtitle"/>
        <w:rPr>
          <w:b w:val="0"/>
          <w:sz w:val="24"/>
        </w:rPr>
      </w:pPr>
      <w:r>
        <w:rPr>
          <w:b w:val="0"/>
          <w:sz w:val="24"/>
        </w:rPr>
        <w:t>Clerk to contact ERNLLCA for advice re appeal decision standard procedure and who should be involved. Enquire whether other parish councils have experienced the same issues.</w:t>
      </w:r>
    </w:p>
    <w:p w:rsidR="001829D9" w:rsidRDefault="00DA0D83">
      <w:pPr>
        <w:pStyle w:val="Subtitle"/>
        <w:rPr>
          <w:b w:val="0"/>
          <w:sz w:val="24"/>
        </w:rPr>
      </w:pPr>
      <w:r>
        <w:rPr>
          <w:sz w:val="24"/>
        </w:rPr>
        <w:t xml:space="preserve">Adoption of </w:t>
      </w:r>
      <w:r w:rsidR="001829D9" w:rsidRPr="00495552">
        <w:rPr>
          <w:sz w:val="24"/>
        </w:rPr>
        <w:t>Telephone Kiosk/BT.</w:t>
      </w:r>
      <w:r w:rsidR="001829D9">
        <w:rPr>
          <w:b w:val="0"/>
          <w:sz w:val="24"/>
        </w:rPr>
        <w:t xml:space="preserve">  Confirmation received</w:t>
      </w:r>
      <w:r w:rsidR="00495552">
        <w:rPr>
          <w:b w:val="0"/>
          <w:sz w:val="24"/>
        </w:rPr>
        <w:t xml:space="preserve"> confirming registration of the parish council’s application for the consultation to be initiated.</w:t>
      </w:r>
    </w:p>
    <w:p w:rsidR="00495552" w:rsidRDefault="00495552">
      <w:pPr>
        <w:pStyle w:val="Subtitle"/>
        <w:rPr>
          <w:b w:val="0"/>
          <w:sz w:val="24"/>
        </w:rPr>
      </w:pPr>
    </w:p>
    <w:p w:rsidR="00495552" w:rsidRDefault="00495552">
      <w:pPr>
        <w:pStyle w:val="Subtitle"/>
        <w:rPr>
          <w:b w:val="0"/>
          <w:sz w:val="24"/>
        </w:rPr>
      </w:pPr>
      <w:r w:rsidRPr="00495552">
        <w:rPr>
          <w:sz w:val="24"/>
        </w:rPr>
        <w:t>Defibrillator funding.</w:t>
      </w:r>
      <w:r>
        <w:rPr>
          <w:b w:val="0"/>
          <w:sz w:val="24"/>
        </w:rPr>
        <w:t xml:space="preserve">  Applying for funding for a defibrillator from the British Hea</w:t>
      </w:r>
      <w:r w:rsidR="001B2386">
        <w:rPr>
          <w:b w:val="0"/>
          <w:sz w:val="24"/>
        </w:rPr>
        <w:t xml:space="preserve">rt Foundation and Awards for </w:t>
      </w:r>
      <w:proofErr w:type="gramStart"/>
      <w:r w:rsidR="001B2386">
        <w:rPr>
          <w:b w:val="0"/>
          <w:sz w:val="24"/>
        </w:rPr>
        <w:t>All</w:t>
      </w:r>
      <w:proofErr w:type="gramEnd"/>
      <w:r>
        <w:rPr>
          <w:b w:val="0"/>
          <w:sz w:val="24"/>
        </w:rPr>
        <w:t xml:space="preserve"> was discussed. </w:t>
      </w:r>
      <w:r w:rsidR="00775F59">
        <w:rPr>
          <w:b w:val="0"/>
          <w:sz w:val="24"/>
        </w:rPr>
        <w:t xml:space="preserve">Warren Bostock at </w:t>
      </w:r>
      <w:r>
        <w:rPr>
          <w:b w:val="0"/>
          <w:sz w:val="24"/>
        </w:rPr>
        <w:t xml:space="preserve">The Yorkshire Ambulance Service </w:t>
      </w:r>
      <w:r w:rsidR="00A22262">
        <w:rPr>
          <w:b w:val="0"/>
          <w:sz w:val="24"/>
        </w:rPr>
        <w:t xml:space="preserve">is happy to offer any advice and also Andrea </w:t>
      </w:r>
      <w:proofErr w:type="spellStart"/>
      <w:r w:rsidR="00A22262">
        <w:rPr>
          <w:b w:val="0"/>
          <w:sz w:val="24"/>
        </w:rPr>
        <w:t>Turton</w:t>
      </w:r>
      <w:proofErr w:type="spellEnd"/>
      <w:r w:rsidR="00A22262">
        <w:rPr>
          <w:b w:val="0"/>
          <w:sz w:val="24"/>
        </w:rPr>
        <w:t xml:space="preserve">, Funding Co-ordinator ERYC.  </w:t>
      </w:r>
      <w:r>
        <w:rPr>
          <w:b w:val="0"/>
          <w:sz w:val="24"/>
        </w:rPr>
        <w:t xml:space="preserve">  Clerk to contact the clerk of </w:t>
      </w:r>
      <w:proofErr w:type="spellStart"/>
      <w:r>
        <w:rPr>
          <w:b w:val="0"/>
          <w:sz w:val="24"/>
        </w:rPr>
        <w:t>Kilnwick</w:t>
      </w:r>
      <w:proofErr w:type="spellEnd"/>
      <w:r>
        <w:rPr>
          <w:b w:val="0"/>
          <w:sz w:val="24"/>
        </w:rPr>
        <w:t xml:space="preserve"> Parish counc</w:t>
      </w:r>
      <w:r w:rsidR="00775F59">
        <w:rPr>
          <w:b w:val="0"/>
          <w:sz w:val="24"/>
        </w:rPr>
        <w:t>il for any advice when applying also.</w:t>
      </w:r>
    </w:p>
    <w:p w:rsidR="00775F59" w:rsidRDefault="00495552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Clerk to forward the application form to BHF upon completion.  </w:t>
      </w:r>
    </w:p>
    <w:p w:rsidR="00775F59" w:rsidRDefault="00775F59">
      <w:pPr>
        <w:pStyle w:val="Subtitle"/>
        <w:rPr>
          <w:b w:val="0"/>
          <w:sz w:val="24"/>
        </w:rPr>
      </w:pPr>
      <w:r w:rsidRPr="00775F59">
        <w:rPr>
          <w:sz w:val="24"/>
        </w:rPr>
        <w:t xml:space="preserve">Community </w:t>
      </w:r>
      <w:proofErr w:type="spellStart"/>
      <w:r w:rsidRPr="00775F59">
        <w:rPr>
          <w:sz w:val="24"/>
        </w:rPr>
        <w:t>Roadwatch</w:t>
      </w:r>
      <w:proofErr w:type="spellEnd"/>
      <w:r w:rsidRPr="00775F59">
        <w:rPr>
          <w:sz w:val="24"/>
        </w:rPr>
        <w:t>.</w:t>
      </w:r>
      <w:r>
        <w:rPr>
          <w:b w:val="0"/>
          <w:sz w:val="24"/>
        </w:rPr>
        <w:t xml:space="preserve">  Sarah Freer will liaise with the 3 volunteers to arrange a date for training with the Laser Speed Gun.</w:t>
      </w:r>
    </w:p>
    <w:p w:rsidR="00495552" w:rsidRPr="00495552" w:rsidRDefault="00495552">
      <w:pPr>
        <w:pStyle w:val="Subtitle"/>
        <w:rPr>
          <w:b w:val="0"/>
          <w:vanish/>
          <w:sz w:val="24"/>
        </w:rPr>
      </w:pPr>
      <w:r>
        <w:rPr>
          <w:b w:val="0"/>
          <w:vanish/>
          <w:sz w:val="24"/>
        </w:rPr>
        <w:t>ear H</w:t>
      </w:r>
    </w:p>
    <w:p w:rsidR="00495552" w:rsidRDefault="00495552">
      <w:pPr>
        <w:pStyle w:val="Subtitle"/>
        <w:rPr>
          <w:b w:val="0"/>
          <w:sz w:val="24"/>
        </w:rPr>
      </w:pPr>
    </w:p>
    <w:p w:rsidR="00375F41" w:rsidRDefault="00116EA8">
      <w:pPr>
        <w:pStyle w:val="Subtitle"/>
        <w:rPr>
          <w:b w:val="0"/>
          <w:sz w:val="24"/>
        </w:rPr>
      </w:pPr>
      <w:r>
        <w:rPr>
          <w:sz w:val="24"/>
        </w:rPr>
        <w:t xml:space="preserve">Correspondence.   </w:t>
      </w:r>
      <w:r w:rsidR="00775F59">
        <w:rPr>
          <w:sz w:val="24"/>
        </w:rPr>
        <w:t xml:space="preserve">ERNLLCA </w:t>
      </w:r>
      <w:r w:rsidR="00775F59" w:rsidRPr="002D102B">
        <w:rPr>
          <w:b w:val="0"/>
          <w:sz w:val="24"/>
        </w:rPr>
        <w:t>newsletter for May 2016 was forwarded to all councillors.</w:t>
      </w:r>
    </w:p>
    <w:p w:rsidR="002D102B" w:rsidRDefault="002D102B">
      <w:pPr>
        <w:pStyle w:val="Subtitle"/>
        <w:rPr>
          <w:b w:val="0"/>
          <w:sz w:val="24"/>
        </w:rPr>
      </w:pPr>
      <w:r w:rsidRPr="002D102B">
        <w:rPr>
          <w:sz w:val="24"/>
        </w:rPr>
        <w:t>Parking issues</w:t>
      </w:r>
      <w:r>
        <w:rPr>
          <w:b w:val="0"/>
          <w:sz w:val="24"/>
        </w:rPr>
        <w:t xml:space="preserve"> – </w:t>
      </w:r>
      <w:proofErr w:type="spellStart"/>
      <w:r>
        <w:rPr>
          <w:b w:val="0"/>
          <w:sz w:val="24"/>
        </w:rPr>
        <w:t>Lockington</w:t>
      </w:r>
      <w:proofErr w:type="spellEnd"/>
      <w:r>
        <w:rPr>
          <w:b w:val="0"/>
          <w:sz w:val="24"/>
        </w:rPr>
        <w:t xml:space="preserve"> School.  Letters have been sent to parents from Julie Cattle regarding parking outside the school.  Also placed on the school notice board.</w:t>
      </w:r>
    </w:p>
    <w:p w:rsidR="002D102B" w:rsidRDefault="002D102B">
      <w:pPr>
        <w:pStyle w:val="Subtitle"/>
        <w:rPr>
          <w:b w:val="0"/>
          <w:sz w:val="24"/>
        </w:rPr>
      </w:pPr>
    </w:p>
    <w:p w:rsidR="002D102B" w:rsidRPr="002D102B" w:rsidRDefault="002D102B">
      <w:pPr>
        <w:pStyle w:val="Subtitle"/>
        <w:rPr>
          <w:b w:val="0"/>
          <w:sz w:val="24"/>
        </w:rPr>
      </w:pPr>
    </w:p>
    <w:p w:rsidR="00775F59" w:rsidRDefault="00775F59">
      <w:pPr>
        <w:pStyle w:val="Subtitle"/>
        <w:rPr>
          <w:sz w:val="24"/>
        </w:rPr>
      </w:pPr>
    </w:p>
    <w:p w:rsidR="00375F41" w:rsidRDefault="00375F41">
      <w:pPr>
        <w:pStyle w:val="Subtitle"/>
        <w:rPr>
          <w:b w:val="0"/>
          <w:sz w:val="24"/>
        </w:rPr>
      </w:pPr>
    </w:p>
    <w:p w:rsidR="00375F41" w:rsidRDefault="00375F41">
      <w:pPr>
        <w:pStyle w:val="Subtitle"/>
        <w:rPr>
          <w:b w:val="0"/>
          <w:sz w:val="24"/>
        </w:rPr>
      </w:pPr>
    </w:p>
    <w:p w:rsidR="00375F41" w:rsidRDefault="00375F41">
      <w:pPr>
        <w:pStyle w:val="Subtitle"/>
        <w:rPr>
          <w:sz w:val="24"/>
        </w:rPr>
      </w:pPr>
    </w:p>
    <w:p w:rsidR="00375F41" w:rsidRDefault="00375F41">
      <w:pPr>
        <w:pStyle w:val="Subtitle"/>
        <w:rPr>
          <w:sz w:val="24"/>
        </w:rPr>
      </w:pPr>
    </w:p>
    <w:p w:rsidR="00375F41" w:rsidRDefault="00B70BA0">
      <w:pPr>
        <w:pStyle w:val="Subtitle"/>
        <w:rPr>
          <w:sz w:val="24"/>
        </w:rPr>
      </w:pPr>
      <w:r>
        <w:rPr>
          <w:sz w:val="24"/>
        </w:rPr>
        <w:t>Planning Decision.</w:t>
      </w:r>
      <w:r w:rsidR="001B2386">
        <w:rPr>
          <w:sz w:val="24"/>
        </w:rPr>
        <w:tab/>
        <w:t xml:space="preserve">16/01189/PLF, </w:t>
      </w:r>
      <w:r w:rsidR="001B2386" w:rsidRPr="001B2386">
        <w:rPr>
          <w:b w:val="0"/>
          <w:sz w:val="24"/>
        </w:rPr>
        <w:t xml:space="preserve">10 Front Street, </w:t>
      </w:r>
      <w:proofErr w:type="spellStart"/>
      <w:r w:rsidR="001B2386" w:rsidRPr="001B2386">
        <w:rPr>
          <w:b w:val="0"/>
          <w:sz w:val="24"/>
        </w:rPr>
        <w:t>Lockington</w:t>
      </w:r>
      <w:proofErr w:type="spellEnd"/>
      <w:r w:rsidR="001B2386" w:rsidRPr="001B2386">
        <w:rPr>
          <w:b w:val="0"/>
          <w:sz w:val="24"/>
        </w:rPr>
        <w:t xml:space="preserve"> for Mr. &amp; Mrs. Shields.  Updated plans were forwarded to the parish council.  No observations on the application. </w:t>
      </w:r>
      <w:r w:rsidR="001B2386">
        <w:rPr>
          <w:sz w:val="24"/>
        </w:rPr>
        <w:t xml:space="preserve"> Planning granted. </w:t>
      </w:r>
    </w:p>
    <w:p w:rsidR="00375F41" w:rsidRDefault="00375F41">
      <w:pPr>
        <w:pStyle w:val="Subtitle"/>
        <w:rPr>
          <w:b w:val="0"/>
          <w:sz w:val="24"/>
        </w:rPr>
      </w:pPr>
    </w:p>
    <w:p w:rsidR="00375F41" w:rsidRDefault="00116EA8">
      <w:pPr>
        <w:pStyle w:val="Subtitle"/>
        <w:rPr>
          <w:sz w:val="24"/>
        </w:rPr>
      </w:pPr>
      <w:r>
        <w:rPr>
          <w:sz w:val="24"/>
        </w:rPr>
        <w:t xml:space="preserve">Accounts. </w:t>
      </w:r>
      <w:r w:rsidR="001B2386">
        <w:rPr>
          <w:sz w:val="24"/>
        </w:rPr>
        <w:tab/>
        <w:t>Alma Printers were paid £35.00 for the printing of the newsletter.</w:t>
      </w:r>
    </w:p>
    <w:p w:rsidR="00357CA6" w:rsidRDefault="00357CA6">
      <w:pPr>
        <w:pStyle w:val="Subtitle"/>
        <w:rPr>
          <w:sz w:val="24"/>
        </w:rPr>
      </w:pPr>
    </w:p>
    <w:p w:rsidR="00357CA6" w:rsidRDefault="001B2386" w:rsidP="001B2386">
      <w:pPr>
        <w:pStyle w:val="Subtitle"/>
        <w:ind w:left="1440"/>
        <w:rPr>
          <w:sz w:val="24"/>
        </w:rPr>
      </w:pPr>
      <w:r>
        <w:rPr>
          <w:sz w:val="24"/>
        </w:rPr>
        <w:t>Zurich Insurance were paid £417.04 insurance from 1</w:t>
      </w:r>
      <w:r w:rsidRPr="001B2386">
        <w:rPr>
          <w:sz w:val="24"/>
          <w:vertAlign w:val="superscript"/>
        </w:rPr>
        <w:t>st</w:t>
      </w:r>
      <w:r>
        <w:rPr>
          <w:sz w:val="24"/>
        </w:rPr>
        <w:t xml:space="preserve"> June 2016</w:t>
      </w:r>
      <w:r w:rsidR="00DA0D83">
        <w:rPr>
          <w:sz w:val="24"/>
        </w:rPr>
        <w:t>-</w:t>
      </w:r>
      <w:r>
        <w:rPr>
          <w:sz w:val="24"/>
        </w:rPr>
        <w:t xml:space="preserve"> </w:t>
      </w:r>
    </w:p>
    <w:p w:rsidR="001B2386" w:rsidRDefault="001B2386" w:rsidP="00DA0D83">
      <w:pPr>
        <w:pStyle w:val="Subtitle"/>
        <w:ind w:left="720" w:firstLine="720"/>
        <w:rPr>
          <w:sz w:val="24"/>
        </w:rPr>
      </w:pPr>
      <w:r>
        <w:rPr>
          <w:sz w:val="24"/>
        </w:rPr>
        <w:t xml:space="preserve"> 31</w:t>
      </w:r>
      <w:r w:rsidRPr="001B2386">
        <w:rPr>
          <w:sz w:val="24"/>
          <w:vertAlign w:val="superscript"/>
        </w:rPr>
        <w:t>st</w:t>
      </w:r>
      <w:r>
        <w:rPr>
          <w:sz w:val="24"/>
        </w:rPr>
        <w:t xml:space="preserve"> May 2017.</w:t>
      </w:r>
    </w:p>
    <w:p w:rsidR="00357CA6" w:rsidRDefault="00357CA6" w:rsidP="001B2386">
      <w:pPr>
        <w:pStyle w:val="Subtitle"/>
        <w:ind w:left="1440"/>
        <w:rPr>
          <w:sz w:val="24"/>
        </w:rPr>
      </w:pPr>
    </w:p>
    <w:p w:rsidR="00357CA6" w:rsidRDefault="00357CA6" w:rsidP="001B2386">
      <w:pPr>
        <w:pStyle w:val="Subtitle"/>
        <w:ind w:left="1440"/>
        <w:rPr>
          <w:sz w:val="24"/>
        </w:rPr>
      </w:pPr>
      <w:r>
        <w:rPr>
          <w:sz w:val="24"/>
        </w:rPr>
        <w:t>S. L. Connon was paid £196.82 stipend, (incl. stipend increase backdated to 1st April and May £3.88) and expenses of £30.09</w:t>
      </w:r>
    </w:p>
    <w:p w:rsidR="00375F41" w:rsidRDefault="00375F41">
      <w:pPr>
        <w:pStyle w:val="Subtitle"/>
        <w:rPr>
          <w:b w:val="0"/>
          <w:sz w:val="24"/>
        </w:rPr>
      </w:pPr>
    </w:p>
    <w:p w:rsidR="00375F41" w:rsidRDefault="00116EA8">
      <w:pPr>
        <w:pStyle w:val="Subtitle"/>
        <w:rPr>
          <w:b w:val="0"/>
          <w:sz w:val="24"/>
        </w:rPr>
      </w:pPr>
      <w:r>
        <w:rPr>
          <w:sz w:val="24"/>
        </w:rPr>
        <w:t>Next meeting.</w:t>
      </w:r>
      <w:r>
        <w:rPr>
          <w:b w:val="0"/>
          <w:sz w:val="24"/>
        </w:rPr>
        <w:t xml:space="preserve"> The PC would next meet on Monday</w:t>
      </w:r>
      <w:r w:rsidR="00357CA6">
        <w:rPr>
          <w:b w:val="0"/>
          <w:sz w:val="24"/>
        </w:rPr>
        <w:t xml:space="preserve"> 18</w:t>
      </w:r>
      <w:r w:rsidR="00357CA6" w:rsidRPr="00357CA6">
        <w:rPr>
          <w:b w:val="0"/>
          <w:sz w:val="24"/>
          <w:vertAlign w:val="superscript"/>
        </w:rPr>
        <w:t>th</w:t>
      </w:r>
      <w:r w:rsidR="00357CA6">
        <w:rPr>
          <w:b w:val="0"/>
          <w:sz w:val="24"/>
        </w:rPr>
        <w:t xml:space="preserve"> July 2016.  Cllr. J. </w:t>
      </w:r>
      <w:proofErr w:type="spellStart"/>
      <w:r w:rsidR="00357CA6">
        <w:rPr>
          <w:b w:val="0"/>
          <w:sz w:val="24"/>
        </w:rPr>
        <w:t>Rowson</w:t>
      </w:r>
      <w:proofErr w:type="spellEnd"/>
      <w:r w:rsidR="00357CA6">
        <w:rPr>
          <w:b w:val="0"/>
          <w:sz w:val="24"/>
        </w:rPr>
        <w:t xml:space="preserve"> gave his apologies for July.</w:t>
      </w:r>
    </w:p>
    <w:p w:rsidR="00375F41" w:rsidRDefault="00375F41">
      <w:pPr>
        <w:pStyle w:val="Subtitle"/>
        <w:rPr>
          <w:b w:val="0"/>
          <w:sz w:val="24"/>
        </w:rPr>
      </w:pPr>
    </w:p>
    <w:p w:rsidR="00375F41" w:rsidRDefault="00357CA6">
      <w:pPr>
        <w:pStyle w:val="Subtitle"/>
        <w:rPr>
          <w:sz w:val="24"/>
        </w:rPr>
      </w:pPr>
      <w:r>
        <w:rPr>
          <w:sz w:val="24"/>
        </w:rPr>
        <w:t>A.O.M.</w:t>
      </w:r>
      <w:r>
        <w:rPr>
          <w:sz w:val="24"/>
        </w:rPr>
        <w:tab/>
        <w:t xml:space="preserve">An Annual risk assessment </w:t>
      </w:r>
      <w:r w:rsidR="00B70BA0">
        <w:rPr>
          <w:sz w:val="24"/>
        </w:rPr>
        <w:t>to be carried out by Cllr. A. Proctor.</w:t>
      </w:r>
      <w:bookmarkStart w:id="0" w:name="_GoBack"/>
      <w:bookmarkEnd w:id="0"/>
    </w:p>
    <w:p w:rsidR="00375F41" w:rsidRDefault="00375F41">
      <w:pPr>
        <w:pStyle w:val="Subtitle"/>
        <w:rPr>
          <w:b w:val="0"/>
          <w:sz w:val="24"/>
        </w:rPr>
      </w:pPr>
    </w:p>
    <w:p w:rsidR="00375F41" w:rsidRDefault="00375F41">
      <w:pPr>
        <w:pStyle w:val="Subtitle"/>
        <w:rPr>
          <w:b w:val="0"/>
          <w:sz w:val="24"/>
        </w:rPr>
      </w:pPr>
    </w:p>
    <w:p w:rsidR="00375F41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There being no further business, the Chairman closed the meeting at </w:t>
      </w:r>
      <w:r w:rsidR="00DA0D83">
        <w:rPr>
          <w:b w:val="0"/>
          <w:sz w:val="24"/>
        </w:rPr>
        <w:t>7.58pm.</w:t>
      </w:r>
    </w:p>
    <w:p w:rsidR="00375F41" w:rsidRDefault="00375F41"/>
    <w:sectPr w:rsidR="00375F4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EA8"/>
    <w:rsid w:val="00116EA8"/>
    <w:rsid w:val="001829D9"/>
    <w:rsid w:val="001A4B8B"/>
    <w:rsid w:val="001B2386"/>
    <w:rsid w:val="002D102B"/>
    <w:rsid w:val="00357CA6"/>
    <w:rsid w:val="00375F41"/>
    <w:rsid w:val="00495552"/>
    <w:rsid w:val="005E7EC6"/>
    <w:rsid w:val="00775F59"/>
    <w:rsid w:val="00A22262"/>
    <w:rsid w:val="00B70BA0"/>
    <w:rsid w:val="00DA0D83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69E4E-12DD-4EB9-A705-A168FA3B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2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LOCKINGTON PARISH COUNCIL </vt:lpstr>
    </vt:vector>
  </TitlesOfParts>
  <Company>East Riding Council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LOCKINGTON PARISH COUNCIL </dc:title>
  <dc:subject/>
  <dc:creator>Sheana Connon</dc:creator>
  <cp:keywords/>
  <cp:lastModifiedBy>Sheana Connon</cp:lastModifiedBy>
  <cp:revision>5</cp:revision>
  <cp:lastPrinted>2016-06-29T14:29:00Z</cp:lastPrinted>
  <dcterms:created xsi:type="dcterms:W3CDTF">2016-06-25T14:37:00Z</dcterms:created>
  <dcterms:modified xsi:type="dcterms:W3CDTF">2016-07-10T17:30:00Z</dcterms:modified>
</cp:coreProperties>
</file>