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05" w:rsidRDefault="00116EA8">
      <w:pPr>
        <w:pStyle w:val="Title"/>
      </w:pPr>
      <w:r>
        <w:t xml:space="preserve">LOCKINGTON PARISH COUNCIL </w:t>
      </w:r>
    </w:p>
    <w:p w:rsidR="002E3005" w:rsidRDefault="002E3005">
      <w:pPr>
        <w:jc w:val="center"/>
        <w:rPr>
          <w:b/>
          <w:sz w:val="28"/>
        </w:rPr>
      </w:pPr>
    </w:p>
    <w:p w:rsidR="002E3005" w:rsidRDefault="00116EA8">
      <w:pPr>
        <w:pStyle w:val="Subtitle"/>
        <w:rPr>
          <w:b w:val="0"/>
          <w:sz w:val="24"/>
        </w:rPr>
      </w:pPr>
      <w:r>
        <w:rPr>
          <w:b w:val="0"/>
          <w:sz w:val="24"/>
        </w:rPr>
        <w:t>Minutes of a Parish</w:t>
      </w:r>
      <w:r w:rsidR="00517887">
        <w:rPr>
          <w:b w:val="0"/>
          <w:sz w:val="24"/>
        </w:rPr>
        <w:t xml:space="preserve"> Council meeting held on Monday 21</w:t>
      </w:r>
      <w:r w:rsidR="00517887" w:rsidRPr="00517887">
        <w:rPr>
          <w:b w:val="0"/>
          <w:sz w:val="24"/>
          <w:vertAlign w:val="superscript"/>
        </w:rPr>
        <w:t>st</w:t>
      </w:r>
      <w:r w:rsidR="00517887">
        <w:rPr>
          <w:b w:val="0"/>
          <w:sz w:val="24"/>
        </w:rPr>
        <w:t xml:space="preserve"> September 2015</w:t>
      </w:r>
    </w:p>
    <w:p w:rsidR="002E3005" w:rsidRDefault="002E3005">
      <w:pPr>
        <w:pStyle w:val="Subtitle"/>
        <w:rPr>
          <w:b w:val="0"/>
          <w:sz w:val="24"/>
        </w:rPr>
      </w:pPr>
    </w:p>
    <w:p w:rsidR="002E3005" w:rsidRDefault="00116EA8">
      <w:pPr>
        <w:pStyle w:val="Subtitle"/>
        <w:rPr>
          <w:sz w:val="24"/>
        </w:rPr>
      </w:pPr>
      <w:r>
        <w:rPr>
          <w:sz w:val="24"/>
        </w:rPr>
        <w:t xml:space="preserve">Apologies.  </w:t>
      </w:r>
      <w:r w:rsidR="00517887">
        <w:rPr>
          <w:sz w:val="24"/>
        </w:rPr>
        <w:t>Cllr. M. Munro-Hill</w:t>
      </w:r>
    </w:p>
    <w:p w:rsidR="002E3005" w:rsidRDefault="002E3005">
      <w:pPr>
        <w:pStyle w:val="Subtitle"/>
        <w:rPr>
          <w:b w:val="0"/>
          <w:sz w:val="24"/>
        </w:rPr>
      </w:pPr>
    </w:p>
    <w:p w:rsidR="002E3005" w:rsidRDefault="00116EA8">
      <w:pPr>
        <w:pStyle w:val="Subtitle"/>
        <w:rPr>
          <w:b w:val="0"/>
          <w:sz w:val="24"/>
        </w:rPr>
      </w:pPr>
      <w:r>
        <w:rPr>
          <w:b w:val="0"/>
          <w:sz w:val="24"/>
        </w:rPr>
        <w:t xml:space="preserve">Those present were the Chairman </w:t>
      </w:r>
      <w:r w:rsidR="00517887">
        <w:rPr>
          <w:b w:val="0"/>
          <w:sz w:val="24"/>
        </w:rPr>
        <w:t xml:space="preserve">Cllr. A. Crookes, Vice-Chairman, Cllr. G. </w:t>
      </w:r>
      <w:r w:rsidR="00517887">
        <w:rPr>
          <w:b w:val="0"/>
          <w:sz w:val="24"/>
        </w:rPr>
        <w:br/>
        <w:t xml:space="preserve">Chapman and Cllrs. J. Myers, J. </w:t>
      </w:r>
      <w:proofErr w:type="spellStart"/>
      <w:r w:rsidR="00517887">
        <w:rPr>
          <w:b w:val="0"/>
          <w:sz w:val="24"/>
        </w:rPr>
        <w:t>Rowson</w:t>
      </w:r>
      <w:proofErr w:type="spellEnd"/>
      <w:r w:rsidR="00517887">
        <w:rPr>
          <w:b w:val="0"/>
          <w:sz w:val="24"/>
        </w:rPr>
        <w:t>, G. Longbottom, A. Proctor and A. Clarke</w:t>
      </w:r>
    </w:p>
    <w:p w:rsidR="002E3005" w:rsidRDefault="00116EA8">
      <w:pPr>
        <w:pStyle w:val="Subtitle"/>
        <w:rPr>
          <w:b w:val="0"/>
          <w:sz w:val="24"/>
        </w:rPr>
      </w:pPr>
      <w:r>
        <w:rPr>
          <w:b w:val="0"/>
          <w:sz w:val="24"/>
        </w:rPr>
        <w:t>The Clerk, Ms S. Connon was in attendance.</w:t>
      </w:r>
    </w:p>
    <w:p w:rsidR="002E3005" w:rsidRDefault="002E3005">
      <w:pPr>
        <w:pStyle w:val="Subtitle"/>
        <w:rPr>
          <w:b w:val="0"/>
          <w:sz w:val="24"/>
        </w:rPr>
      </w:pPr>
    </w:p>
    <w:p w:rsidR="002E3005" w:rsidRDefault="00116EA8">
      <w:pPr>
        <w:pStyle w:val="Subtitle"/>
        <w:rPr>
          <w:b w:val="0"/>
          <w:sz w:val="24"/>
        </w:rPr>
      </w:pPr>
      <w:r>
        <w:rPr>
          <w:sz w:val="24"/>
        </w:rPr>
        <w:t>Declaration of Interest</w:t>
      </w:r>
      <w:r>
        <w:rPr>
          <w:b w:val="0"/>
          <w:sz w:val="24"/>
        </w:rPr>
        <w:t xml:space="preserve">. </w:t>
      </w:r>
      <w:r>
        <w:rPr>
          <w:b w:val="0"/>
          <w:sz w:val="24"/>
        </w:rPr>
        <w:tab/>
        <w:t>None</w:t>
      </w:r>
    </w:p>
    <w:p w:rsidR="002E3005" w:rsidRDefault="002E3005">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517887">
        <w:rPr>
          <w:b w:val="0"/>
          <w:sz w:val="24"/>
        </w:rPr>
        <w:t>No one present</w:t>
      </w:r>
    </w:p>
    <w:p w:rsidR="00116EA8" w:rsidRDefault="00116EA8">
      <w:pPr>
        <w:pStyle w:val="Subtitle"/>
        <w:rPr>
          <w:b w:val="0"/>
          <w:sz w:val="24"/>
        </w:rPr>
      </w:pPr>
    </w:p>
    <w:p w:rsidR="002E3005" w:rsidRDefault="00116EA8">
      <w:pPr>
        <w:pStyle w:val="Subtitle"/>
        <w:rPr>
          <w:b w:val="0"/>
          <w:sz w:val="24"/>
        </w:rPr>
      </w:pPr>
      <w:r>
        <w:rPr>
          <w:sz w:val="24"/>
        </w:rPr>
        <w:t>Minutes.</w:t>
      </w:r>
      <w:r>
        <w:rPr>
          <w:b w:val="0"/>
          <w:sz w:val="24"/>
        </w:rPr>
        <w:t xml:space="preserve"> The minutes of the </w:t>
      </w:r>
      <w:r w:rsidR="00517887">
        <w:rPr>
          <w:b w:val="0"/>
          <w:sz w:val="24"/>
        </w:rPr>
        <w:t>20</w:t>
      </w:r>
      <w:r w:rsidR="00517887" w:rsidRPr="00517887">
        <w:rPr>
          <w:b w:val="0"/>
          <w:sz w:val="24"/>
          <w:vertAlign w:val="superscript"/>
        </w:rPr>
        <w:t>th</w:t>
      </w:r>
      <w:r w:rsidR="00517887">
        <w:rPr>
          <w:b w:val="0"/>
          <w:sz w:val="24"/>
        </w:rPr>
        <w:t xml:space="preserve"> July 2015 </w:t>
      </w:r>
      <w:r>
        <w:rPr>
          <w:b w:val="0"/>
          <w:sz w:val="24"/>
        </w:rPr>
        <w:t>m</w:t>
      </w:r>
      <w:r w:rsidR="00517887">
        <w:rPr>
          <w:b w:val="0"/>
          <w:sz w:val="24"/>
        </w:rPr>
        <w:t>eeting were approved and signed with an amendment regard</w:t>
      </w:r>
      <w:r w:rsidR="00706220">
        <w:rPr>
          <w:b w:val="0"/>
          <w:sz w:val="24"/>
        </w:rPr>
        <w:t>ing volunteers under Matters Arising.</w:t>
      </w:r>
    </w:p>
    <w:p w:rsidR="002E3005" w:rsidRDefault="002E3005">
      <w:pPr>
        <w:pStyle w:val="Subtitle"/>
        <w:rPr>
          <w:b w:val="0"/>
          <w:sz w:val="24"/>
        </w:rPr>
      </w:pPr>
    </w:p>
    <w:p w:rsidR="002E3005" w:rsidRDefault="00116EA8">
      <w:pPr>
        <w:pStyle w:val="Subtitle"/>
        <w:rPr>
          <w:b w:val="0"/>
          <w:sz w:val="24"/>
        </w:rPr>
      </w:pPr>
      <w:r>
        <w:rPr>
          <w:sz w:val="24"/>
        </w:rPr>
        <w:t xml:space="preserve">Matters arising. </w:t>
      </w:r>
      <w:r>
        <w:rPr>
          <w:sz w:val="24"/>
        </w:rPr>
        <w:tab/>
      </w:r>
      <w:r w:rsidR="004B1AF5" w:rsidRPr="004B1AF5">
        <w:rPr>
          <w:b w:val="0"/>
          <w:sz w:val="24"/>
          <w:u w:val="single"/>
        </w:rPr>
        <w:t>Co-option</w:t>
      </w:r>
      <w:r w:rsidR="004B1AF5" w:rsidRPr="004B1AF5">
        <w:rPr>
          <w:b w:val="0"/>
          <w:sz w:val="24"/>
        </w:rPr>
        <w:t xml:space="preserve"> was discussed, however no further co-options were carried out at the meeting.</w:t>
      </w:r>
    </w:p>
    <w:p w:rsidR="004B1AF5" w:rsidRDefault="004B1AF5">
      <w:pPr>
        <w:pStyle w:val="Subtitle"/>
        <w:rPr>
          <w:b w:val="0"/>
          <w:sz w:val="24"/>
        </w:rPr>
      </w:pPr>
      <w:proofErr w:type="spellStart"/>
      <w:r w:rsidRPr="004B1AF5">
        <w:rPr>
          <w:b w:val="0"/>
          <w:sz w:val="24"/>
          <w:u w:val="single"/>
        </w:rPr>
        <w:t>Lundys</w:t>
      </w:r>
      <w:proofErr w:type="spellEnd"/>
      <w:r w:rsidRPr="004B1AF5">
        <w:rPr>
          <w:b w:val="0"/>
          <w:sz w:val="24"/>
          <w:u w:val="single"/>
        </w:rPr>
        <w:t>.</w:t>
      </w:r>
      <w:r>
        <w:rPr>
          <w:b w:val="0"/>
          <w:sz w:val="24"/>
        </w:rPr>
        <w:t xml:space="preserve">  No correspondence was received.</w:t>
      </w:r>
    </w:p>
    <w:p w:rsidR="004B1AF5" w:rsidRDefault="004B1AF5">
      <w:pPr>
        <w:pStyle w:val="Subtitle"/>
        <w:rPr>
          <w:b w:val="0"/>
          <w:sz w:val="24"/>
        </w:rPr>
      </w:pPr>
      <w:r w:rsidRPr="00706220">
        <w:rPr>
          <w:b w:val="0"/>
          <w:sz w:val="24"/>
          <w:u w:val="single"/>
        </w:rPr>
        <w:t>Bus shelterA164/Queensbury/Alliance/VAT</w:t>
      </w:r>
      <w:r>
        <w:rPr>
          <w:b w:val="0"/>
          <w:sz w:val="24"/>
        </w:rPr>
        <w:t xml:space="preserve">. </w:t>
      </w:r>
      <w:r w:rsidR="00323446">
        <w:rPr>
          <w:b w:val="0"/>
          <w:sz w:val="24"/>
        </w:rPr>
        <w:t>Quotation for the bus shelter was forwarded to the parish council at a cost of £5073.00 ex VAT.  Consultation followed with Allianz Insurance who have agreed the settlement of the claim at a cost of £4948.00. (</w:t>
      </w:r>
      <w:proofErr w:type="gramStart"/>
      <w:r w:rsidR="00323446">
        <w:rPr>
          <w:b w:val="0"/>
          <w:sz w:val="24"/>
        </w:rPr>
        <w:t>excess</w:t>
      </w:r>
      <w:proofErr w:type="gramEnd"/>
      <w:r w:rsidR="00323446">
        <w:rPr>
          <w:b w:val="0"/>
          <w:sz w:val="24"/>
        </w:rPr>
        <w:t xml:space="preserve"> £125.00).</w:t>
      </w:r>
      <w:r>
        <w:rPr>
          <w:b w:val="0"/>
          <w:sz w:val="24"/>
        </w:rPr>
        <w:t xml:space="preserve"> The bus shelter </w:t>
      </w:r>
      <w:r w:rsidR="00323446">
        <w:rPr>
          <w:b w:val="0"/>
          <w:sz w:val="24"/>
        </w:rPr>
        <w:t>was ordered from Queensbury on 4</w:t>
      </w:r>
      <w:r w:rsidR="00323446" w:rsidRPr="00323446">
        <w:rPr>
          <w:b w:val="0"/>
          <w:sz w:val="24"/>
          <w:vertAlign w:val="superscript"/>
        </w:rPr>
        <w:t>th</w:t>
      </w:r>
      <w:r w:rsidR="00323446">
        <w:rPr>
          <w:b w:val="0"/>
          <w:sz w:val="24"/>
        </w:rPr>
        <w:t xml:space="preserve"> September 2015 and should be in place in November 2015.  When the works have been completed, the invoice to be forwarded to Allianz to enable them to recover against the third party.</w:t>
      </w:r>
    </w:p>
    <w:p w:rsidR="00323446" w:rsidRDefault="00323446">
      <w:pPr>
        <w:pStyle w:val="Subtitle"/>
        <w:rPr>
          <w:b w:val="0"/>
          <w:sz w:val="24"/>
        </w:rPr>
      </w:pPr>
      <w:r>
        <w:rPr>
          <w:b w:val="0"/>
          <w:sz w:val="24"/>
        </w:rPr>
        <w:t xml:space="preserve">Parish Council </w:t>
      </w:r>
      <w:r w:rsidR="007D5634">
        <w:rPr>
          <w:b w:val="0"/>
          <w:sz w:val="24"/>
        </w:rPr>
        <w:t>are able to claim back VAT incurred.</w:t>
      </w:r>
    </w:p>
    <w:p w:rsidR="007D5634" w:rsidRDefault="007D5634">
      <w:pPr>
        <w:pStyle w:val="Subtitle"/>
        <w:rPr>
          <w:b w:val="0"/>
          <w:sz w:val="24"/>
        </w:rPr>
      </w:pPr>
      <w:r w:rsidRPr="00BE0C12">
        <w:rPr>
          <w:b w:val="0"/>
          <w:sz w:val="24"/>
          <w:u w:val="single"/>
        </w:rPr>
        <w:t>Village seat painting.</w:t>
      </w:r>
      <w:r>
        <w:rPr>
          <w:b w:val="0"/>
          <w:sz w:val="24"/>
        </w:rPr>
        <w:t xml:space="preserve">  Work has been carried out on two seats to date with subtle pastel shades.  The millennium seat to be carried out in teak.</w:t>
      </w:r>
    </w:p>
    <w:p w:rsidR="007D5634" w:rsidRDefault="007D5634">
      <w:pPr>
        <w:pStyle w:val="Subtitle"/>
        <w:rPr>
          <w:b w:val="0"/>
          <w:sz w:val="24"/>
        </w:rPr>
      </w:pPr>
      <w:r w:rsidRPr="00BE0C12">
        <w:rPr>
          <w:b w:val="0"/>
          <w:sz w:val="24"/>
          <w:u w:val="single"/>
        </w:rPr>
        <w:t>Village community volunteer work.</w:t>
      </w:r>
      <w:r>
        <w:rPr>
          <w:b w:val="0"/>
          <w:sz w:val="24"/>
        </w:rPr>
        <w:t xml:space="preserve">  The volunteers would not be covered by parish council insurance.  Responsibility would lie with the volunteers.  The parish council would not take on the responsibility.</w:t>
      </w:r>
    </w:p>
    <w:p w:rsidR="007D5634" w:rsidRDefault="007D5634">
      <w:pPr>
        <w:pStyle w:val="Subtitle"/>
        <w:rPr>
          <w:b w:val="0"/>
          <w:sz w:val="24"/>
        </w:rPr>
      </w:pPr>
      <w:r w:rsidRPr="00BE0C12">
        <w:rPr>
          <w:b w:val="0"/>
          <w:sz w:val="24"/>
          <w:u w:val="single"/>
        </w:rPr>
        <w:t>Finger Posts crossroads</w:t>
      </w:r>
      <w:r>
        <w:rPr>
          <w:b w:val="0"/>
          <w:sz w:val="24"/>
        </w:rPr>
        <w:t xml:space="preserve">.  This has now been installed.  The sign pointing to </w:t>
      </w:r>
      <w:proofErr w:type="spellStart"/>
      <w:r>
        <w:rPr>
          <w:b w:val="0"/>
          <w:sz w:val="24"/>
        </w:rPr>
        <w:t>Sth</w:t>
      </w:r>
      <w:proofErr w:type="spellEnd"/>
      <w:r>
        <w:rPr>
          <w:b w:val="0"/>
          <w:sz w:val="24"/>
        </w:rPr>
        <w:t xml:space="preserve"> Dalton past the pig farm does not have a sign to </w:t>
      </w:r>
      <w:proofErr w:type="spellStart"/>
      <w:r>
        <w:rPr>
          <w:b w:val="0"/>
          <w:sz w:val="24"/>
        </w:rPr>
        <w:t>Lockington</w:t>
      </w:r>
      <w:proofErr w:type="spellEnd"/>
      <w:r>
        <w:rPr>
          <w:b w:val="0"/>
          <w:sz w:val="24"/>
        </w:rPr>
        <w:t xml:space="preserve">.   Clerk to contact Iain </w:t>
      </w:r>
      <w:proofErr w:type="spellStart"/>
      <w:r>
        <w:rPr>
          <w:b w:val="0"/>
          <w:sz w:val="24"/>
        </w:rPr>
        <w:t>Sugdon</w:t>
      </w:r>
      <w:proofErr w:type="spellEnd"/>
      <w:r>
        <w:rPr>
          <w:b w:val="0"/>
          <w:sz w:val="24"/>
        </w:rPr>
        <w:t>.</w:t>
      </w:r>
    </w:p>
    <w:p w:rsidR="007D5634" w:rsidRDefault="007D5634">
      <w:pPr>
        <w:pStyle w:val="Subtitle"/>
        <w:rPr>
          <w:b w:val="0"/>
          <w:sz w:val="24"/>
        </w:rPr>
      </w:pPr>
      <w:proofErr w:type="spellStart"/>
      <w:r w:rsidRPr="00BE0C12">
        <w:rPr>
          <w:b w:val="0"/>
          <w:sz w:val="24"/>
          <w:u w:val="single"/>
        </w:rPr>
        <w:t>Streetscene</w:t>
      </w:r>
      <w:proofErr w:type="spellEnd"/>
      <w:r>
        <w:rPr>
          <w:b w:val="0"/>
          <w:sz w:val="24"/>
        </w:rPr>
        <w:t xml:space="preserve"> have carried out various maintenance around the village. </w:t>
      </w:r>
    </w:p>
    <w:p w:rsidR="00BE0C12" w:rsidRDefault="00BE0C12">
      <w:pPr>
        <w:pStyle w:val="Subtitle"/>
        <w:rPr>
          <w:b w:val="0"/>
          <w:sz w:val="24"/>
        </w:rPr>
      </w:pPr>
      <w:r w:rsidRPr="00BE0C12">
        <w:rPr>
          <w:b w:val="0"/>
          <w:sz w:val="24"/>
          <w:u w:val="single"/>
        </w:rPr>
        <w:t>Speed Survey</w:t>
      </w:r>
      <w:r>
        <w:rPr>
          <w:b w:val="0"/>
          <w:sz w:val="24"/>
        </w:rPr>
        <w:t xml:space="preserve"> is currently in progress near the 30mph sign on Thorpe.</w:t>
      </w:r>
    </w:p>
    <w:p w:rsidR="00BE0C12" w:rsidRDefault="00BE0C12">
      <w:pPr>
        <w:pStyle w:val="Subtitle"/>
        <w:rPr>
          <w:b w:val="0"/>
          <w:sz w:val="24"/>
        </w:rPr>
      </w:pPr>
    </w:p>
    <w:p w:rsidR="002E3005" w:rsidRPr="00A054D0" w:rsidRDefault="00116EA8">
      <w:pPr>
        <w:pStyle w:val="Subtitle"/>
        <w:rPr>
          <w:b w:val="0"/>
          <w:sz w:val="24"/>
          <w:u w:val="single"/>
        </w:rPr>
      </w:pPr>
      <w:r>
        <w:rPr>
          <w:sz w:val="24"/>
        </w:rPr>
        <w:t xml:space="preserve">Correspondence.   </w:t>
      </w:r>
      <w:r w:rsidR="00BE0C12" w:rsidRPr="00A054D0">
        <w:rPr>
          <w:b w:val="0"/>
          <w:sz w:val="24"/>
          <w:u w:val="single"/>
        </w:rPr>
        <w:t>ERNLLCA</w:t>
      </w:r>
      <w:r w:rsidR="00BE0C12" w:rsidRPr="00BE0C12">
        <w:rPr>
          <w:b w:val="0"/>
          <w:sz w:val="24"/>
        </w:rPr>
        <w:t xml:space="preserve"> newsletter for August was received and forwarded to GC.  </w:t>
      </w:r>
      <w:r w:rsidR="00BE0C12">
        <w:rPr>
          <w:b w:val="0"/>
          <w:sz w:val="24"/>
        </w:rPr>
        <w:t xml:space="preserve">Transparency Code was discussed.  Clerk to contact ERNLLCA for guidance regarding the audit documents to be put on the website and also claiming VAT at an </w:t>
      </w:r>
      <w:r w:rsidR="00BE0C12" w:rsidRPr="00A054D0">
        <w:rPr>
          <w:b w:val="0"/>
          <w:sz w:val="24"/>
        </w:rPr>
        <w:t>interim level with regards to the bus shelter.</w:t>
      </w:r>
    </w:p>
    <w:p w:rsidR="00BE0C12" w:rsidRDefault="00BE0C12">
      <w:pPr>
        <w:pStyle w:val="Subtitle"/>
        <w:rPr>
          <w:b w:val="0"/>
          <w:sz w:val="24"/>
        </w:rPr>
      </w:pPr>
      <w:r w:rsidRPr="00A054D0">
        <w:rPr>
          <w:b w:val="0"/>
          <w:sz w:val="24"/>
          <w:u w:val="single"/>
        </w:rPr>
        <w:t>Vehicular access</w:t>
      </w:r>
      <w:r w:rsidR="003811B1" w:rsidRPr="00A054D0">
        <w:rPr>
          <w:b w:val="0"/>
          <w:sz w:val="24"/>
          <w:u w:val="single"/>
        </w:rPr>
        <w:t xml:space="preserve"> – 11 Church Lane, </w:t>
      </w:r>
      <w:proofErr w:type="spellStart"/>
      <w:r w:rsidR="003811B1" w:rsidRPr="00A054D0">
        <w:rPr>
          <w:b w:val="0"/>
          <w:sz w:val="24"/>
          <w:u w:val="single"/>
        </w:rPr>
        <w:t>Lockington</w:t>
      </w:r>
      <w:proofErr w:type="spellEnd"/>
      <w:r w:rsidR="003811B1">
        <w:rPr>
          <w:b w:val="0"/>
          <w:sz w:val="24"/>
        </w:rPr>
        <w:t>.  Correspondence from</w:t>
      </w:r>
      <w:r w:rsidR="004B635B">
        <w:rPr>
          <w:b w:val="0"/>
          <w:sz w:val="24"/>
        </w:rPr>
        <w:t xml:space="preserve"> ERYC/ Highways which was </w:t>
      </w:r>
      <w:r w:rsidR="003811B1">
        <w:rPr>
          <w:b w:val="0"/>
          <w:sz w:val="24"/>
        </w:rPr>
        <w:t xml:space="preserve">sent to the occupier, was read out at the meeting regarding the </w:t>
      </w:r>
      <w:r w:rsidR="004B635B">
        <w:rPr>
          <w:b w:val="0"/>
          <w:sz w:val="24"/>
        </w:rPr>
        <w:t xml:space="preserve">unauthorised </w:t>
      </w:r>
      <w:r w:rsidR="003811B1">
        <w:rPr>
          <w:b w:val="0"/>
          <w:sz w:val="24"/>
        </w:rPr>
        <w:t>access.  This item is being handled by Highways and is not a planning matter.</w:t>
      </w:r>
    </w:p>
    <w:p w:rsidR="00706220" w:rsidRDefault="00706220">
      <w:pPr>
        <w:pStyle w:val="Subtitle"/>
        <w:rPr>
          <w:b w:val="0"/>
          <w:sz w:val="24"/>
          <w:u w:val="single"/>
        </w:rPr>
      </w:pPr>
    </w:p>
    <w:p w:rsidR="00706220" w:rsidRDefault="00706220">
      <w:pPr>
        <w:pStyle w:val="Subtitle"/>
        <w:rPr>
          <w:b w:val="0"/>
          <w:sz w:val="24"/>
          <w:u w:val="single"/>
        </w:rPr>
      </w:pPr>
    </w:p>
    <w:p w:rsidR="00706220" w:rsidRDefault="00706220">
      <w:pPr>
        <w:pStyle w:val="Subtitle"/>
        <w:rPr>
          <w:b w:val="0"/>
          <w:sz w:val="24"/>
          <w:u w:val="single"/>
        </w:rPr>
      </w:pPr>
    </w:p>
    <w:p w:rsidR="00706220" w:rsidRDefault="00706220">
      <w:pPr>
        <w:pStyle w:val="Subtitle"/>
        <w:rPr>
          <w:b w:val="0"/>
          <w:sz w:val="24"/>
          <w:u w:val="single"/>
        </w:rPr>
      </w:pPr>
    </w:p>
    <w:p w:rsidR="003811B1" w:rsidRDefault="003811B1">
      <w:pPr>
        <w:pStyle w:val="Subtitle"/>
        <w:rPr>
          <w:b w:val="0"/>
          <w:sz w:val="24"/>
        </w:rPr>
      </w:pPr>
      <w:r w:rsidRPr="00A054D0">
        <w:rPr>
          <w:b w:val="0"/>
          <w:sz w:val="24"/>
          <w:u w:val="single"/>
        </w:rPr>
        <w:t>East Riding Parish News</w:t>
      </w:r>
      <w:r>
        <w:rPr>
          <w:b w:val="0"/>
          <w:sz w:val="24"/>
        </w:rPr>
        <w:t xml:space="preserve"> for August and September was forwarded to all councillors.</w:t>
      </w:r>
    </w:p>
    <w:p w:rsidR="00A054D0" w:rsidRDefault="00A054D0">
      <w:pPr>
        <w:pStyle w:val="Subtitle"/>
        <w:rPr>
          <w:b w:val="0"/>
          <w:sz w:val="24"/>
        </w:rPr>
      </w:pPr>
      <w:r w:rsidRPr="00A054D0">
        <w:rPr>
          <w:b w:val="0"/>
          <w:sz w:val="24"/>
          <w:u w:val="single"/>
        </w:rPr>
        <w:t>Brad Webster Grant Extension and salt refills.</w:t>
      </w:r>
      <w:r w:rsidR="004B635B">
        <w:rPr>
          <w:b w:val="0"/>
          <w:sz w:val="24"/>
          <w:u w:val="single"/>
        </w:rPr>
        <w:t xml:space="preserve">  </w:t>
      </w:r>
      <w:r w:rsidR="004B635B">
        <w:rPr>
          <w:b w:val="0"/>
          <w:sz w:val="24"/>
        </w:rPr>
        <w:t>The grant underspend of £420.00</w:t>
      </w:r>
      <w:r w:rsidR="00B147D0">
        <w:rPr>
          <w:b w:val="0"/>
          <w:sz w:val="24"/>
        </w:rPr>
        <w:t xml:space="preserve"> for the salt bins</w:t>
      </w:r>
      <w:r w:rsidR="004B635B">
        <w:rPr>
          <w:b w:val="0"/>
          <w:sz w:val="24"/>
        </w:rPr>
        <w:t xml:space="preserve"> has been extended for a further offer period until 31</w:t>
      </w:r>
      <w:r w:rsidR="004B635B" w:rsidRPr="004B635B">
        <w:rPr>
          <w:b w:val="0"/>
          <w:sz w:val="24"/>
          <w:vertAlign w:val="superscript"/>
        </w:rPr>
        <w:t>st</w:t>
      </w:r>
      <w:r w:rsidR="004B635B">
        <w:rPr>
          <w:b w:val="0"/>
          <w:sz w:val="24"/>
        </w:rPr>
        <w:t xml:space="preserve"> August 2016.  The parish council salt bins have been refilled by Highways for the winter period</w:t>
      </w:r>
      <w:r w:rsidR="00B147D0">
        <w:rPr>
          <w:b w:val="0"/>
          <w:sz w:val="24"/>
        </w:rPr>
        <w:t>.</w:t>
      </w:r>
    </w:p>
    <w:p w:rsidR="00B147D0" w:rsidRDefault="00B147D0">
      <w:pPr>
        <w:pStyle w:val="Subtitle"/>
        <w:rPr>
          <w:b w:val="0"/>
          <w:sz w:val="24"/>
        </w:rPr>
      </w:pPr>
      <w:r w:rsidRPr="00B147D0">
        <w:rPr>
          <w:b w:val="0"/>
          <w:sz w:val="24"/>
          <w:u w:val="single"/>
        </w:rPr>
        <w:t>J. Walker/Blocked gulley near new dwellings on Front Street.</w:t>
      </w:r>
      <w:r>
        <w:rPr>
          <w:b w:val="0"/>
          <w:sz w:val="24"/>
        </w:rPr>
        <w:t xml:space="preserve">  Mr. Walker consulted with the clerk regarding blocked gulley/ditch.  This item was discussed at the meeting and is not the parish council’s responsibility.</w:t>
      </w:r>
    </w:p>
    <w:p w:rsidR="00B147D0" w:rsidRDefault="00B147D0">
      <w:pPr>
        <w:pStyle w:val="Subtitle"/>
        <w:rPr>
          <w:b w:val="0"/>
          <w:sz w:val="24"/>
        </w:rPr>
      </w:pPr>
      <w:r w:rsidRPr="00B147D0">
        <w:rPr>
          <w:b w:val="0"/>
          <w:sz w:val="24"/>
          <w:u w:val="single"/>
        </w:rPr>
        <w:t xml:space="preserve">Highways/Church Lane </w:t>
      </w:r>
      <w:r w:rsidR="00394E94">
        <w:rPr>
          <w:b w:val="0"/>
          <w:sz w:val="24"/>
          <w:u w:val="single"/>
        </w:rPr>
        <w:t>cleaning</w:t>
      </w:r>
      <w:r w:rsidRPr="00B147D0">
        <w:rPr>
          <w:b w:val="0"/>
          <w:sz w:val="24"/>
          <w:u w:val="single"/>
        </w:rPr>
        <w:t xml:space="preserve"> and foot bridge near phone box.</w:t>
      </w:r>
      <w:r>
        <w:rPr>
          <w:b w:val="0"/>
          <w:sz w:val="24"/>
        </w:rPr>
        <w:t xml:space="preserve">  These items were discussed.  The brickwork at the base of the footbridge is in need of repair.  Clerk to contact Highways.</w:t>
      </w:r>
    </w:p>
    <w:p w:rsidR="00B147D0" w:rsidRDefault="00B147D0">
      <w:pPr>
        <w:pStyle w:val="Subtitle"/>
        <w:rPr>
          <w:b w:val="0"/>
          <w:sz w:val="24"/>
        </w:rPr>
      </w:pPr>
      <w:r w:rsidRPr="00394E94">
        <w:rPr>
          <w:b w:val="0"/>
          <w:sz w:val="24"/>
          <w:u w:val="single"/>
        </w:rPr>
        <w:t xml:space="preserve">H. </w:t>
      </w:r>
      <w:proofErr w:type="spellStart"/>
      <w:r w:rsidRPr="00394E94">
        <w:rPr>
          <w:b w:val="0"/>
          <w:sz w:val="24"/>
          <w:u w:val="single"/>
        </w:rPr>
        <w:t>Lount</w:t>
      </w:r>
      <w:proofErr w:type="spellEnd"/>
      <w:r w:rsidRPr="00394E94">
        <w:rPr>
          <w:b w:val="0"/>
          <w:sz w:val="24"/>
          <w:u w:val="single"/>
        </w:rPr>
        <w:t xml:space="preserve"> &amp; Sons.</w:t>
      </w:r>
      <w:r>
        <w:rPr>
          <w:b w:val="0"/>
          <w:sz w:val="24"/>
        </w:rPr>
        <w:t xml:space="preserve">  </w:t>
      </w:r>
      <w:r w:rsidR="00394E94">
        <w:rPr>
          <w:b w:val="0"/>
          <w:sz w:val="24"/>
        </w:rPr>
        <w:t xml:space="preserve">Correspondence received and read out at the meeting regarding the refused planning application of wind turbine at Woodhouse Farm, </w:t>
      </w:r>
      <w:proofErr w:type="spellStart"/>
      <w:r w:rsidR="00394E94">
        <w:rPr>
          <w:b w:val="0"/>
          <w:sz w:val="24"/>
        </w:rPr>
        <w:t>Leconfield</w:t>
      </w:r>
      <w:proofErr w:type="spellEnd"/>
      <w:r w:rsidR="00394E94">
        <w:rPr>
          <w:b w:val="0"/>
          <w:sz w:val="24"/>
        </w:rPr>
        <w:t>.</w:t>
      </w:r>
    </w:p>
    <w:p w:rsidR="00394E94" w:rsidRDefault="00394E94">
      <w:pPr>
        <w:pStyle w:val="Subtitle"/>
        <w:rPr>
          <w:b w:val="0"/>
          <w:sz w:val="24"/>
        </w:rPr>
      </w:pPr>
      <w:r w:rsidRPr="00394E94">
        <w:rPr>
          <w:b w:val="0"/>
          <w:sz w:val="24"/>
          <w:u w:val="single"/>
        </w:rPr>
        <w:t>Beverley Rural Update</w:t>
      </w:r>
      <w:r>
        <w:rPr>
          <w:b w:val="0"/>
          <w:sz w:val="24"/>
        </w:rPr>
        <w:t xml:space="preserve"> for August was received.</w:t>
      </w:r>
    </w:p>
    <w:p w:rsidR="00394E94" w:rsidRDefault="00394E94">
      <w:pPr>
        <w:pStyle w:val="Subtitle"/>
        <w:rPr>
          <w:b w:val="0"/>
          <w:sz w:val="24"/>
        </w:rPr>
      </w:pPr>
      <w:r w:rsidRPr="00394E94">
        <w:rPr>
          <w:b w:val="0"/>
          <w:sz w:val="24"/>
          <w:u w:val="single"/>
        </w:rPr>
        <w:t>PKF/Audit</w:t>
      </w:r>
      <w:r>
        <w:rPr>
          <w:b w:val="0"/>
          <w:sz w:val="24"/>
        </w:rPr>
        <w:t xml:space="preserve"> has been approved for year ending 31 March 2015.</w:t>
      </w:r>
    </w:p>
    <w:p w:rsidR="00394E94" w:rsidRDefault="00394E94">
      <w:pPr>
        <w:pStyle w:val="Subtitle"/>
        <w:rPr>
          <w:b w:val="0"/>
          <w:sz w:val="24"/>
        </w:rPr>
      </w:pPr>
    </w:p>
    <w:p w:rsidR="002E3005" w:rsidRDefault="00394E94">
      <w:pPr>
        <w:pStyle w:val="Subtitle"/>
        <w:rPr>
          <w:sz w:val="24"/>
        </w:rPr>
      </w:pPr>
      <w:r>
        <w:rPr>
          <w:sz w:val="24"/>
        </w:rPr>
        <w:t xml:space="preserve">Planning Decisions. 15/01296/PLF </w:t>
      </w:r>
      <w:r w:rsidRPr="00394E94">
        <w:rPr>
          <w:b w:val="0"/>
          <w:sz w:val="24"/>
        </w:rPr>
        <w:t xml:space="preserve">Retention of biomass fuel hopper and construction of boundary fencing around car park Hall Garth, </w:t>
      </w:r>
      <w:proofErr w:type="spellStart"/>
      <w:r w:rsidRPr="00394E94">
        <w:rPr>
          <w:b w:val="0"/>
          <w:sz w:val="24"/>
        </w:rPr>
        <w:t>Bealeys</w:t>
      </w:r>
      <w:proofErr w:type="spellEnd"/>
      <w:r w:rsidRPr="00394E94">
        <w:rPr>
          <w:b w:val="0"/>
          <w:sz w:val="24"/>
        </w:rPr>
        <w:t xml:space="preserve"> Lane, </w:t>
      </w:r>
      <w:proofErr w:type="spellStart"/>
      <w:r w:rsidRPr="00394E94">
        <w:rPr>
          <w:b w:val="0"/>
          <w:sz w:val="24"/>
        </w:rPr>
        <w:t>Lockington</w:t>
      </w:r>
      <w:proofErr w:type="spellEnd"/>
      <w:r w:rsidRPr="00394E94">
        <w:rPr>
          <w:b w:val="0"/>
          <w:sz w:val="24"/>
        </w:rPr>
        <w:t xml:space="preserve"> for Hotham Family Trust.</w:t>
      </w:r>
      <w:r>
        <w:rPr>
          <w:sz w:val="24"/>
        </w:rPr>
        <w:t xml:space="preserve">  Granted.</w:t>
      </w:r>
    </w:p>
    <w:p w:rsidR="002E3005" w:rsidRDefault="00394E94">
      <w:pPr>
        <w:pStyle w:val="Subtitle"/>
        <w:rPr>
          <w:sz w:val="24"/>
        </w:rPr>
      </w:pPr>
      <w:r w:rsidRPr="00394E94">
        <w:rPr>
          <w:sz w:val="24"/>
        </w:rPr>
        <w:t>15/01989/PLF</w:t>
      </w:r>
      <w:r>
        <w:rPr>
          <w:b w:val="0"/>
          <w:sz w:val="24"/>
        </w:rPr>
        <w:t xml:space="preserve"> Conversion of existing outbuilding and garage into a dwelling Land South East of 35 Front Street for Mr. Jamie </w:t>
      </w:r>
      <w:proofErr w:type="spellStart"/>
      <w:r>
        <w:rPr>
          <w:b w:val="0"/>
          <w:sz w:val="24"/>
        </w:rPr>
        <w:t>Wheldon</w:t>
      </w:r>
      <w:proofErr w:type="spellEnd"/>
      <w:r>
        <w:rPr>
          <w:b w:val="0"/>
          <w:sz w:val="24"/>
        </w:rPr>
        <w:t xml:space="preserve">.  </w:t>
      </w:r>
      <w:r w:rsidRPr="00394E94">
        <w:rPr>
          <w:sz w:val="24"/>
        </w:rPr>
        <w:t>Granted.</w:t>
      </w:r>
    </w:p>
    <w:p w:rsidR="00394E94" w:rsidRDefault="006D5F9A">
      <w:pPr>
        <w:pStyle w:val="Subtitle"/>
        <w:rPr>
          <w:b w:val="0"/>
          <w:sz w:val="24"/>
        </w:rPr>
      </w:pPr>
      <w:r>
        <w:rPr>
          <w:sz w:val="24"/>
        </w:rPr>
        <w:t xml:space="preserve">15/01822/PLF </w:t>
      </w:r>
      <w:r w:rsidRPr="006D5F9A">
        <w:rPr>
          <w:b w:val="0"/>
          <w:sz w:val="24"/>
        </w:rPr>
        <w:t xml:space="preserve">Erection of wind turbine 48.4m high to tip, 36.6m high to hub 23.5m rotor diameter Land West of Wood House Farm, Old Road, </w:t>
      </w:r>
      <w:proofErr w:type="spellStart"/>
      <w:r w:rsidRPr="006D5F9A">
        <w:rPr>
          <w:b w:val="0"/>
          <w:sz w:val="24"/>
        </w:rPr>
        <w:t>Leconfield</w:t>
      </w:r>
      <w:proofErr w:type="spellEnd"/>
      <w:r w:rsidRPr="006D5F9A">
        <w:rPr>
          <w:b w:val="0"/>
          <w:sz w:val="24"/>
        </w:rPr>
        <w:t xml:space="preserve"> for H. </w:t>
      </w:r>
      <w:proofErr w:type="spellStart"/>
      <w:r w:rsidRPr="006D5F9A">
        <w:rPr>
          <w:b w:val="0"/>
          <w:sz w:val="24"/>
        </w:rPr>
        <w:t>Lount</w:t>
      </w:r>
      <w:proofErr w:type="spellEnd"/>
      <w:r w:rsidRPr="006D5F9A">
        <w:rPr>
          <w:b w:val="0"/>
          <w:sz w:val="24"/>
        </w:rPr>
        <w:t xml:space="preserve"> &amp; Sons.  </w:t>
      </w:r>
      <w:r>
        <w:rPr>
          <w:sz w:val="24"/>
        </w:rPr>
        <w:t xml:space="preserve">Refused. </w:t>
      </w:r>
    </w:p>
    <w:p w:rsidR="002E3005" w:rsidRDefault="006D5F9A">
      <w:pPr>
        <w:pStyle w:val="Subtitle"/>
        <w:rPr>
          <w:sz w:val="24"/>
        </w:rPr>
      </w:pPr>
      <w:r w:rsidRPr="006D5F9A">
        <w:rPr>
          <w:sz w:val="24"/>
        </w:rPr>
        <w:t xml:space="preserve">Planning applications. </w:t>
      </w:r>
      <w:r>
        <w:rPr>
          <w:sz w:val="24"/>
        </w:rPr>
        <w:t xml:space="preserve">15/02648/TCA </w:t>
      </w:r>
      <w:r w:rsidRPr="006D5F9A">
        <w:rPr>
          <w:b w:val="0"/>
          <w:sz w:val="24"/>
        </w:rPr>
        <w:t xml:space="preserve">Pollard walnut to 4 metres due to been in decline, Sycamore and Holly, fell as poor specimens. Yew fell due to drive widening, Yew fell as lying on the floor, Spruce, fell as leaning over parking area.  </w:t>
      </w:r>
      <w:proofErr w:type="spellStart"/>
      <w:r w:rsidRPr="006D5F9A">
        <w:rPr>
          <w:b w:val="0"/>
          <w:sz w:val="24"/>
        </w:rPr>
        <w:t>Lockington</w:t>
      </w:r>
      <w:proofErr w:type="spellEnd"/>
      <w:r w:rsidRPr="006D5F9A">
        <w:rPr>
          <w:b w:val="0"/>
          <w:sz w:val="24"/>
        </w:rPr>
        <w:t xml:space="preserve"> House, 37 Church Lane, </w:t>
      </w:r>
      <w:proofErr w:type="spellStart"/>
      <w:r w:rsidRPr="006D5F9A">
        <w:rPr>
          <w:b w:val="0"/>
          <w:sz w:val="24"/>
        </w:rPr>
        <w:t>Lockington</w:t>
      </w:r>
      <w:proofErr w:type="spellEnd"/>
      <w:r w:rsidRPr="006D5F9A">
        <w:rPr>
          <w:b w:val="0"/>
          <w:sz w:val="24"/>
        </w:rPr>
        <w:t xml:space="preserve"> for Mrs. Gail </w:t>
      </w:r>
      <w:proofErr w:type="spellStart"/>
      <w:r w:rsidRPr="006D5F9A">
        <w:rPr>
          <w:b w:val="0"/>
          <w:sz w:val="24"/>
        </w:rPr>
        <w:t>Mettyear</w:t>
      </w:r>
      <w:proofErr w:type="spellEnd"/>
      <w:r w:rsidRPr="006D5F9A">
        <w:rPr>
          <w:b w:val="0"/>
          <w:sz w:val="24"/>
        </w:rPr>
        <w:t>.</w:t>
      </w:r>
      <w:r>
        <w:rPr>
          <w:sz w:val="24"/>
        </w:rPr>
        <w:t xml:space="preserve">  No observations. </w:t>
      </w:r>
    </w:p>
    <w:p w:rsidR="006D5F9A" w:rsidRPr="006D5F9A" w:rsidRDefault="006D5F9A">
      <w:pPr>
        <w:pStyle w:val="Subtitle"/>
        <w:rPr>
          <w:sz w:val="24"/>
        </w:rPr>
      </w:pPr>
      <w:r>
        <w:rPr>
          <w:sz w:val="24"/>
        </w:rPr>
        <w:t xml:space="preserve">15/00992/PLB </w:t>
      </w:r>
      <w:r w:rsidRPr="006D5F9A">
        <w:rPr>
          <w:b w:val="0"/>
          <w:sz w:val="24"/>
        </w:rPr>
        <w:t xml:space="preserve">Internal upgrades and alterations (AMENDED PLANS) Hall Garth, </w:t>
      </w:r>
      <w:proofErr w:type="spellStart"/>
      <w:r w:rsidRPr="006D5F9A">
        <w:rPr>
          <w:b w:val="0"/>
          <w:sz w:val="24"/>
        </w:rPr>
        <w:t>Bealeys</w:t>
      </w:r>
      <w:proofErr w:type="spellEnd"/>
      <w:r w:rsidRPr="006D5F9A">
        <w:rPr>
          <w:b w:val="0"/>
          <w:sz w:val="24"/>
        </w:rPr>
        <w:t xml:space="preserve"> Lane, </w:t>
      </w:r>
      <w:proofErr w:type="spellStart"/>
      <w:r w:rsidRPr="006D5F9A">
        <w:rPr>
          <w:b w:val="0"/>
          <w:sz w:val="24"/>
        </w:rPr>
        <w:t>Lockington</w:t>
      </w:r>
      <w:proofErr w:type="spellEnd"/>
      <w:r w:rsidRPr="006D5F9A">
        <w:rPr>
          <w:b w:val="0"/>
          <w:sz w:val="24"/>
        </w:rPr>
        <w:t xml:space="preserve"> for The Hotham Family Trust.</w:t>
      </w:r>
      <w:r>
        <w:rPr>
          <w:sz w:val="24"/>
        </w:rPr>
        <w:t xml:space="preserve">  No observations.</w:t>
      </w:r>
    </w:p>
    <w:p w:rsidR="006D5F9A" w:rsidRDefault="006D5F9A">
      <w:pPr>
        <w:pStyle w:val="Subtitle"/>
        <w:rPr>
          <w:b w:val="0"/>
          <w:sz w:val="24"/>
        </w:rPr>
      </w:pPr>
    </w:p>
    <w:p w:rsidR="002E3005" w:rsidRDefault="00116EA8">
      <w:pPr>
        <w:pStyle w:val="Subtitle"/>
        <w:rPr>
          <w:sz w:val="24"/>
        </w:rPr>
      </w:pPr>
      <w:r>
        <w:rPr>
          <w:sz w:val="24"/>
        </w:rPr>
        <w:t xml:space="preserve">Accounts. </w:t>
      </w:r>
      <w:r w:rsidR="006D5F9A">
        <w:rPr>
          <w:sz w:val="24"/>
        </w:rPr>
        <w:t>S. L. Connon – Stipend</w:t>
      </w:r>
      <w:r w:rsidR="00BD3773">
        <w:rPr>
          <w:sz w:val="24"/>
        </w:rPr>
        <w:t xml:space="preserve"> of £191.02</w:t>
      </w:r>
      <w:r w:rsidR="006D5F9A">
        <w:rPr>
          <w:sz w:val="24"/>
        </w:rPr>
        <w:t xml:space="preserve"> for September was paid and expenses of £</w:t>
      </w:r>
      <w:r w:rsidR="00BD3773">
        <w:rPr>
          <w:sz w:val="24"/>
        </w:rPr>
        <w:t>37.81.</w:t>
      </w:r>
    </w:p>
    <w:p w:rsidR="00BD3773" w:rsidRDefault="00BD3773">
      <w:pPr>
        <w:pStyle w:val="Subtitle"/>
        <w:rPr>
          <w:sz w:val="24"/>
        </w:rPr>
      </w:pPr>
      <w:r>
        <w:rPr>
          <w:sz w:val="24"/>
        </w:rPr>
        <w:t>Alma Printers were paid £35.00 for printing of the newsletter.</w:t>
      </w:r>
    </w:p>
    <w:p w:rsidR="00BD3773" w:rsidRDefault="00BD3773">
      <w:pPr>
        <w:pStyle w:val="Subtitle"/>
        <w:rPr>
          <w:sz w:val="24"/>
        </w:rPr>
      </w:pPr>
      <w:r>
        <w:rPr>
          <w:sz w:val="24"/>
        </w:rPr>
        <w:t xml:space="preserve">Allianz Insurers/ Bus </w:t>
      </w:r>
      <w:proofErr w:type="gramStart"/>
      <w:r>
        <w:rPr>
          <w:sz w:val="24"/>
        </w:rPr>
        <w:t>Shelter(</w:t>
      </w:r>
      <w:proofErr w:type="gramEnd"/>
      <w:r>
        <w:rPr>
          <w:sz w:val="24"/>
        </w:rPr>
        <w:t>A164) claim received of £4948.00.</w:t>
      </w:r>
    </w:p>
    <w:p w:rsidR="00BD3773" w:rsidRDefault="00BD3773">
      <w:pPr>
        <w:pStyle w:val="Subtitle"/>
        <w:rPr>
          <w:sz w:val="24"/>
        </w:rPr>
      </w:pPr>
    </w:p>
    <w:p w:rsidR="002E3005" w:rsidRDefault="00116EA8">
      <w:pPr>
        <w:pStyle w:val="Subtitle"/>
        <w:rPr>
          <w:b w:val="0"/>
          <w:sz w:val="24"/>
        </w:rPr>
      </w:pPr>
      <w:r>
        <w:rPr>
          <w:sz w:val="24"/>
        </w:rPr>
        <w:t>Next meeting.</w:t>
      </w:r>
      <w:r>
        <w:rPr>
          <w:b w:val="0"/>
          <w:sz w:val="24"/>
        </w:rPr>
        <w:t xml:space="preserve"> The PC would next meet on Monday </w:t>
      </w:r>
      <w:r w:rsidR="00BD3773">
        <w:rPr>
          <w:b w:val="0"/>
          <w:sz w:val="24"/>
        </w:rPr>
        <w:t>19</w:t>
      </w:r>
      <w:r w:rsidR="00BD3773" w:rsidRPr="00BD3773">
        <w:rPr>
          <w:b w:val="0"/>
          <w:sz w:val="24"/>
          <w:vertAlign w:val="superscript"/>
        </w:rPr>
        <w:t>th</w:t>
      </w:r>
      <w:r w:rsidR="00BD3773">
        <w:rPr>
          <w:b w:val="0"/>
          <w:sz w:val="24"/>
        </w:rPr>
        <w:t xml:space="preserve"> October 2015 at 7.00pm</w:t>
      </w:r>
    </w:p>
    <w:p w:rsidR="002E3005" w:rsidRDefault="002E3005">
      <w:pPr>
        <w:pStyle w:val="Subtitle"/>
        <w:rPr>
          <w:b w:val="0"/>
          <w:sz w:val="24"/>
        </w:rPr>
      </w:pPr>
    </w:p>
    <w:p w:rsidR="00BD3773" w:rsidRPr="00B30A7D" w:rsidRDefault="00BD3773">
      <w:pPr>
        <w:pStyle w:val="Subtitle"/>
        <w:rPr>
          <w:b w:val="0"/>
          <w:sz w:val="24"/>
        </w:rPr>
      </w:pPr>
      <w:r>
        <w:rPr>
          <w:sz w:val="24"/>
        </w:rPr>
        <w:t xml:space="preserve">A.O.M.  </w:t>
      </w:r>
      <w:r w:rsidR="00116EA8">
        <w:rPr>
          <w:sz w:val="24"/>
        </w:rPr>
        <w:t xml:space="preserve"> </w:t>
      </w:r>
      <w:r w:rsidRPr="00B30A7D">
        <w:rPr>
          <w:b w:val="0"/>
          <w:sz w:val="24"/>
        </w:rPr>
        <w:t>The parish council agreed in principle the idea of a new notice board on the side of the village hall with shared costs with the PCC and The Vill</w:t>
      </w:r>
      <w:r w:rsidR="00B30A7D" w:rsidRPr="00B30A7D">
        <w:rPr>
          <w:b w:val="0"/>
          <w:sz w:val="24"/>
        </w:rPr>
        <w:t>age Hall Committee.  This could be a possibility.</w:t>
      </w:r>
    </w:p>
    <w:p w:rsidR="00B30A7D" w:rsidRPr="00B30A7D" w:rsidRDefault="00B30A7D">
      <w:pPr>
        <w:pStyle w:val="Subtitle"/>
        <w:rPr>
          <w:b w:val="0"/>
          <w:sz w:val="24"/>
        </w:rPr>
      </w:pPr>
    </w:p>
    <w:p w:rsidR="00B30A7D" w:rsidRPr="00B30A7D" w:rsidRDefault="00B30A7D">
      <w:pPr>
        <w:pStyle w:val="Subtitle"/>
        <w:rPr>
          <w:b w:val="0"/>
          <w:sz w:val="24"/>
        </w:rPr>
      </w:pPr>
      <w:r w:rsidRPr="00B30A7D">
        <w:rPr>
          <w:b w:val="0"/>
          <w:sz w:val="24"/>
        </w:rPr>
        <w:t>The Historical Notice Board opposite Rockingham House, Front Street is deteriorating.  Clerk to contact ERYC enquiring who may be responsible for the maintenance.</w:t>
      </w:r>
    </w:p>
    <w:p w:rsidR="00BD3773" w:rsidRPr="00B30A7D" w:rsidRDefault="00BD3773">
      <w:pPr>
        <w:pStyle w:val="Subtitle"/>
        <w:rPr>
          <w:b w:val="0"/>
          <w:sz w:val="24"/>
        </w:rPr>
      </w:pPr>
    </w:p>
    <w:p w:rsidR="002E3005" w:rsidRPr="00B30A7D" w:rsidRDefault="00BD3773">
      <w:pPr>
        <w:pStyle w:val="Subtitle"/>
        <w:rPr>
          <w:b w:val="0"/>
          <w:sz w:val="24"/>
        </w:rPr>
      </w:pPr>
      <w:r w:rsidRPr="00B30A7D">
        <w:rPr>
          <w:b w:val="0"/>
          <w:sz w:val="24"/>
        </w:rPr>
        <w:t>Public Transport Events – Various dates for October.  GC may attend on 12</w:t>
      </w:r>
      <w:r w:rsidRPr="00B30A7D">
        <w:rPr>
          <w:b w:val="0"/>
          <w:sz w:val="24"/>
          <w:vertAlign w:val="superscript"/>
        </w:rPr>
        <w:t>th</w:t>
      </w:r>
      <w:r w:rsidRPr="00B30A7D">
        <w:rPr>
          <w:b w:val="0"/>
          <w:sz w:val="24"/>
        </w:rPr>
        <w:t xml:space="preserve"> October at the Hexagon Centre, Beverley.</w:t>
      </w:r>
    </w:p>
    <w:p w:rsidR="002E3005" w:rsidRPr="00B30A7D" w:rsidRDefault="002E3005">
      <w:pPr>
        <w:pStyle w:val="Subtitle"/>
        <w:rPr>
          <w:b w:val="0"/>
          <w:sz w:val="24"/>
        </w:rPr>
      </w:pPr>
    </w:p>
    <w:p w:rsidR="002E3005" w:rsidRDefault="00116EA8">
      <w:pPr>
        <w:pStyle w:val="Subtitle"/>
        <w:rPr>
          <w:b w:val="0"/>
          <w:sz w:val="24"/>
        </w:rPr>
      </w:pPr>
      <w:r>
        <w:rPr>
          <w:b w:val="0"/>
          <w:sz w:val="24"/>
        </w:rPr>
        <w:t xml:space="preserve">There being no further business, the Chairman closed the meeting at </w:t>
      </w:r>
      <w:r w:rsidR="00B30A7D">
        <w:rPr>
          <w:b w:val="0"/>
          <w:sz w:val="24"/>
        </w:rPr>
        <w:t>8.30pm</w:t>
      </w:r>
      <w:bookmarkStart w:id="0" w:name="_GoBack"/>
      <w:bookmarkEnd w:id="0"/>
    </w:p>
    <w:sectPr w:rsidR="002E3005" w:rsidSect="003941E5">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98E2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116EA8"/>
    <w:rsid w:val="002E3005"/>
    <w:rsid w:val="00323446"/>
    <w:rsid w:val="003811B1"/>
    <w:rsid w:val="003941E5"/>
    <w:rsid w:val="00394E94"/>
    <w:rsid w:val="004B1AF5"/>
    <w:rsid w:val="004B635B"/>
    <w:rsid w:val="00517887"/>
    <w:rsid w:val="006D5F9A"/>
    <w:rsid w:val="00706220"/>
    <w:rsid w:val="007D5634"/>
    <w:rsid w:val="00A054D0"/>
    <w:rsid w:val="00B147D0"/>
    <w:rsid w:val="00B30A7D"/>
    <w:rsid w:val="00BD3773"/>
    <w:rsid w:val="00BE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ListBullet">
    <w:name w:val="List Bullet"/>
    <w:basedOn w:val="Normal"/>
    <w:uiPriority w:val="99"/>
    <w:unhideWhenUsed/>
    <w:rsid w:val="006D5F9A"/>
    <w:pPr>
      <w:numPr>
        <w:numId w:val="1"/>
      </w:numPr>
      <w:contextualSpacing/>
    </w:pPr>
  </w:style>
  <w:style w:type="paragraph" w:styleId="BalloonText">
    <w:name w:val="Balloon Text"/>
    <w:basedOn w:val="Normal"/>
    <w:link w:val="BalloonTextChar"/>
    <w:uiPriority w:val="99"/>
    <w:semiHidden/>
    <w:unhideWhenUsed/>
    <w:rsid w:val="00B30A7D"/>
    <w:rPr>
      <w:rFonts w:ascii="Segoe UI" w:hAnsi="Segoe UI" w:cs="Segoe UI"/>
      <w:sz w:val="18"/>
      <w:szCs w:val="18"/>
    </w:rPr>
  </w:style>
  <w:style w:type="character" w:customStyle="1" w:styleId="BalloonTextChar">
    <w:name w:val="Balloon Text Char"/>
    <w:link w:val="BalloonText"/>
    <w:uiPriority w:val="99"/>
    <w:semiHidden/>
    <w:rsid w:val="00B30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3</cp:revision>
  <cp:lastPrinted>2015-10-05T13:57:00Z</cp:lastPrinted>
  <dcterms:created xsi:type="dcterms:W3CDTF">2015-10-05T13:55:00Z</dcterms:created>
  <dcterms:modified xsi:type="dcterms:W3CDTF">2015-10-05T13:58:00Z</dcterms:modified>
</cp:coreProperties>
</file>