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18F1" w14:textId="77777777" w:rsidR="00697CAC" w:rsidRPr="007B7D64" w:rsidRDefault="00697CAC" w:rsidP="00697CAC">
      <w:pPr>
        <w:jc w:val="center"/>
        <w:rPr>
          <w:b/>
          <w:u w:val="single"/>
        </w:rPr>
      </w:pPr>
      <w:bookmarkStart w:id="0" w:name="_GoBack"/>
      <w:bookmarkEnd w:id="0"/>
      <w:r w:rsidRPr="007B7D64">
        <w:rPr>
          <w:b/>
          <w:u w:val="single"/>
        </w:rPr>
        <w:t>LOCKINGTON PARISH COUNCIL</w:t>
      </w:r>
    </w:p>
    <w:p w14:paraId="22C4D8C1" w14:textId="77777777" w:rsidR="00697CAC" w:rsidRPr="007B7D64" w:rsidRDefault="00697CAC" w:rsidP="00450A13">
      <w:pPr>
        <w:jc w:val="both"/>
        <w:rPr>
          <w:b/>
          <w:u w:val="single"/>
        </w:rPr>
      </w:pPr>
      <w:r w:rsidRPr="007B7D64">
        <w:rPr>
          <w:b/>
          <w:u w:val="single"/>
        </w:rPr>
        <w:t xml:space="preserve">Minutes of the Parish Council meeting held on Monday </w:t>
      </w:r>
      <w:r>
        <w:rPr>
          <w:b/>
          <w:u w:val="single"/>
        </w:rPr>
        <w:t>21</w:t>
      </w:r>
      <w:r w:rsidRPr="00697CAC">
        <w:rPr>
          <w:b/>
          <w:u w:val="single"/>
          <w:vertAlign w:val="superscript"/>
        </w:rPr>
        <w:t>st</w:t>
      </w:r>
      <w:r>
        <w:rPr>
          <w:b/>
          <w:u w:val="single"/>
        </w:rPr>
        <w:t xml:space="preserve"> January 2019</w:t>
      </w:r>
    </w:p>
    <w:p w14:paraId="74BC19AF" w14:textId="77777777" w:rsidR="00697CAC" w:rsidRDefault="00697CAC" w:rsidP="00450A13">
      <w:pPr>
        <w:jc w:val="both"/>
      </w:pPr>
      <w:r w:rsidRPr="007B7D64">
        <w:rPr>
          <w:b/>
          <w:u w:val="single"/>
        </w:rPr>
        <w:t>Apologies:</w:t>
      </w:r>
      <w:r>
        <w:t xml:space="preserve"> None – all Councillors present.</w:t>
      </w:r>
    </w:p>
    <w:p w14:paraId="6F3249E7" w14:textId="77777777" w:rsidR="00697CAC" w:rsidRDefault="00697CAC" w:rsidP="00450A13">
      <w:pPr>
        <w:jc w:val="both"/>
      </w:pPr>
      <w:r>
        <w:t>Those present were the Chair Cllr Amanda Clarke, John Rowson, Andrew How, Mary Munro-Hill, Andrew Proctor, Adrian Crookes, Jan Myers; Graham Chapman &amp; Kevin Marshall.</w:t>
      </w:r>
    </w:p>
    <w:p w14:paraId="774A2285" w14:textId="77777777" w:rsidR="00697CAC" w:rsidRDefault="00697CAC" w:rsidP="00450A13">
      <w:pPr>
        <w:jc w:val="both"/>
      </w:pPr>
      <w:r>
        <w:t>In the absence of a Clerk, Minutes were taken by K. Marshall.</w:t>
      </w:r>
    </w:p>
    <w:p w14:paraId="721B2F0A" w14:textId="77777777" w:rsidR="00697CAC" w:rsidRDefault="00697CAC" w:rsidP="00450A13">
      <w:pPr>
        <w:jc w:val="both"/>
      </w:pPr>
      <w:r>
        <w:t>The Minutes of the meeting held on 17</w:t>
      </w:r>
      <w:r w:rsidRPr="00697CAC">
        <w:rPr>
          <w:vertAlign w:val="superscript"/>
        </w:rPr>
        <w:t>th</w:t>
      </w:r>
      <w:r>
        <w:t xml:space="preserve"> December 2018 were duly signed by the Chair as a correct record.</w:t>
      </w:r>
    </w:p>
    <w:p w14:paraId="17E89409" w14:textId="77777777" w:rsidR="00697CAC" w:rsidRDefault="00697CAC" w:rsidP="00450A13">
      <w:pPr>
        <w:jc w:val="both"/>
      </w:pPr>
      <w:r w:rsidRPr="00B06530">
        <w:rPr>
          <w:b/>
          <w:u w:val="single"/>
        </w:rPr>
        <w:t>Declarations of Interest:</w:t>
      </w:r>
      <w:r>
        <w:t xml:space="preserve"> None.</w:t>
      </w:r>
    </w:p>
    <w:p w14:paraId="5083EB6B" w14:textId="77777777" w:rsidR="00697CAC" w:rsidRDefault="00697CAC" w:rsidP="00450A13">
      <w:pPr>
        <w:jc w:val="both"/>
      </w:pPr>
      <w:r w:rsidRPr="00B06530">
        <w:rPr>
          <w:b/>
          <w:u w:val="single"/>
        </w:rPr>
        <w:t>ERYC Business:</w:t>
      </w:r>
      <w:r>
        <w:t xml:space="preserve"> No County Councillor present.</w:t>
      </w:r>
    </w:p>
    <w:p w14:paraId="6FEB5304" w14:textId="77777777" w:rsidR="00697CAC" w:rsidRPr="00B06530" w:rsidRDefault="00697CAC" w:rsidP="00450A13">
      <w:pPr>
        <w:jc w:val="both"/>
        <w:rPr>
          <w:b/>
          <w:u w:val="single"/>
        </w:rPr>
      </w:pPr>
      <w:r w:rsidRPr="00B06530">
        <w:rPr>
          <w:b/>
          <w:u w:val="single"/>
        </w:rPr>
        <w:t>Matters arising from previous minutes:</w:t>
      </w:r>
    </w:p>
    <w:p w14:paraId="31DCB6EA" w14:textId="77777777" w:rsidR="00697CAC" w:rsidRDefault="00697CAC" w:rsidP="00450A13">
      <w:pPr>
        <w:pStyle w:val="ListParagraph"/>
        <w:numPr>
          <w:ilvl w:val="0"/>
          <w:numId w:val="1"/>
        </w:numPr>
        <w:jc w:val="both"/>
      </w:pPr>
      <w:r w:rsidRPr="00697CAC">
        <w:rPr>
          <w:b/>
        </w:rPr>
        <w:t>Hedges</w:t>
      </w:r>
      <w:r>
        <w:t xml:space="preserve"> – A response from Dalton Estate dated 24</w:t>
      </w:r>
      <w:r w:rsidRPr="00697CAC">
        <w:rPr>
          <w:vertAlign w:val="superscript"/>
        </w:rPr>
        <w:t>th</w:t>
      </w:r>
      <w:r>
        <w:t xml:space="preserve"> December was noted. </w:t>
      </w:r>
    </w:p>
    <w:p w14:paraId="7B620F96" w14:textId="77777777" w:rsidR="00D351CF" w:rsidRDefault="00D351CF" w:rsidP="00450A13">
      <w:pPr>
        <w:pStyle w:val="ListParagraph"/>
        <w:jc w:val="both"/>
      </w:pPr>
    </w:p>
    <w:p w14:paraId="7BFCF2DC" w14:textId="77777777" w:rsidR="009E6396" w:rsidRDefault="009E6396" w:rsidP="00450A13">
      <w:pPr>
        <w:pStyle w:val="ListParagraph"/>
        <w:numPr>
          <w:ilvl w:val="0"/>
          <w:numId w:val="1"/>
        </w:numPr>
        <w:jc w:val="both"/>
      </w:pPr>
      <w:r>
        <w:rPr>
          <w:b/>
        </w:rPr>
        <w:t xml:space="preserve">Noise Pollution from Cherry Burton Gun Club </w:t>
      </w:r>
      <w:r>
        <w:t>– a positive and constructive response had been received from the Gun Club dated 12</w:t>
      </w:r>
      <w:r w:rsidRPr="009E6396">
        <w:rPr>
          <w:vertAlign w:val="superscript"/>
        </w:rPr>
        <w:t>th</w:t>
      </w:r>
      <w:r>
        <w:t xml:space="preserve"> December. Various issues are currently under Review and the Gun Club suggested a meeting to discuss further in the coming months. </w:t>
      </w:r>
    </w:p>
    <w:p w14:paraId="31FDEE6A" w14:textId="77777777" w:rsidR="00D351CF" w:rsidRDefault="00D351CF" w:rsidP="00450A13">
      <w:pPr>
        <w:pStyle w:val="ListParagraph"/>
        <w:jc w:val="both"/>
      </w:pPr>
    </w:p>
    <w:p w14:paraId="75B02229" w14:textId="77777777" w:rsidR="009E6396" w:rsidRPr="009E6396" w:rsidRDefault="009E6396" w:rsidP="00450A13">
      <w:pPr>
        <w:pStyle w:val="ListParagraph"/>
        <w:numPr>
          <w:ilvl w:val="0"/>
          <w:numId w:val="1"/>
        </w:numPr>
        <w:jc w:val="both"/>
      </w:pPr>
      <w:r>
        <w:rPr>
          <w:b/>
        </w:rPr>
        <w:t xml:space="preserve">LVIG – </w:t>
      </w:r>
      <w:r w:rsidRPr="009E6396">
        <w:t xml:space="preserve">issues regarding the old Phone Box had been raised and were to be dealt with by </w:t>
      </w:r>
      <w:r>
        <w:t xml:space="preserve">the </w:t>
      </w:r>
      <w:r w:rsidRPr="009E6396">
        <w:t xml:space="preserve">LVIG. There is c£260 in the LVIG kitty (courtesy of the Postie’s efforts) and the </w:t>
      </w:r>
      <w:r w:rsidR="00450A13" w:rsidRPr="009E6396">
        <w:t>LVIG would</w:t>
      </w:r>
      <w:r w:rsidRPr="009E6396">
        <w:t xml:space="preserve"> welcome ideas for its use. The School had previously queried about planting Bulbs</w:t>
      </w:r>
      <w:r>
        <w:t xml:space="preserve"> </w:t>
      </w:r>
      <w:r w:rsidRPr="009E6396">
        <w:t xml:space="preserve">in the village and the Parish Council thought this would be an appropriate </w:t>
      </w:r>
      <w:r w:rsidR="00450A13" w:rsidRPr="009E6396">
        <w:t>sc</w:t>
      </w:r>
      <w:r w:rsidR="00450A13">
        <w:t>he</w:t>
      </w:r>
      <w:r w:rsidR="00450A13" w:rsidRPr="009E6396">
        <w:t>me for</w:t>
      </w:r>
      <w:r w:rsidRPr="009E6396">
        <w:t xml:space="preserve"> some of the available funding. </w:t>
      </w:r>
    </w:p>
    <w:p w14:paraId="011B6DF1" w14:textId="77777777" w:rsidR="009E6396" w:rsidRPr="00697CAC" w:rsidRDefault="009E6396" w:rsidP="00450A13">
      <w:pPr>
        <w:pStyle w:val="ListParagraph"/>
        <w:jc w:val="both"/>
      </w:pPr>
    </w:p>
    <w:p w14:paraId="14557186" w14:textId="77777777" w:rsidR="00697CAC" w:rsidRDefault="00697CAC" w:rsidP="00450A13">
      <w:pPr>
        <w:pStyle w:val="ListParagraph"/>
        <w:numPr>
          <w:ilvl w:val="0"/>
          <w:numId w:val="1"/>
        </w:numPr>
        <w:jc w:val="both"/>
      </w:pPr>
      <w:r w:rsidRPr="00B06530">
        <w:rPr>
          <w:b/>
        </w:rPr>
        <w:t>Field at Station Road</w:t>
      </w:r>
      <w:r>
        <w:t xml:space="preserve"> – No further information or response available from Dalton Estate at this time – KM to chase up.  </w:t>
      </w:r>
    </w:p>
    <w:p w14:paraId="2CF0D349" w14:textId="77777777" w:rsidR="00697CAC" w:rsidRDefault="00697CAC" w:rsidP="00450A13">
      <w:pPr>
        <w:pStyle w:val="ListParagraph"/>
        <w:jc w:val="both"/>
      </w:pPr>
      <w:r>
        <w:t xml:space="preserve"> </w:t>
      </w:r>
    </w:p>
    <w:p w14:paraId="2DE65FF0" w14:textId="77777777" w:rsidR="00697CAC" w:rsidRDefault="00697CAC" w:rsidP="00450A13">
      <w:pPr>
        <w:pStyle w:val="ListParagraph"/>
        <w:numPr>
          <w:ilvl w:val="0"/>
          <w:numId w:val="1"/>
        </w:numPr>
        <w:jc w:val="both"/>
      </w:pPr>
      <w:r w:rsidRPr="00B06530">
        <w:rPr>
          <w:b/>
        </w:rPr>
        <w:t>Clerk to the Parish Council</w:t>
      </w:r>
      <w:r>
        <w:t xml:space="preserve"> – a draft Article for the next Gazette seeking </w:t>
      </w:r>
      <w:r w:rsidR="00D351CF">
        <w:t xml:space="preserve">the appointment of </w:t>
      </w:r>
      <w:r>
        <w:t>a new Clerk &amp; Treasurer was approved</w:t>
      </w:r>
      <w:r w:rsidR="009E6396">
        <w:t xml:space="preserve">, including </w:t>
      </w:r>
      <w:r w:rsidR="00D351CF">
        <w:t xml:space="preserve">mention of </w:t>
      </w:r>
      <w:r w:rsidR="009E6396">
        <w:t>a provisional “salary” of £1200 p/a.</w:t>
      </w:r>
      <w:r>
        <w:t xml:space="preserve"> If no interest is forthcoming, the position to be advertised more widely. Advice had been received from ERNLLCA regarding this matter – to be considered further as necessary at next meeting.</w:t>
      </w:r>
      <w:r w:rsidR="009E6396">
        <w:t xml:space="preserve"> On a separate but related matter it was agreed to send a card and a £25 Gift Voucher to Sheana Connon in recognition and thanks for her 11 years of service as Clerk. </w:t>
      </w:r>
      <w:r>
        <w:t xml:space="preserve"> </w:t>
      </w:r>
    </w:p>
    <w:p w14:paraId="79FB5629" w14:textId="77777777" w:rsidR="00697CAC" w:rsidRDefault="00697CAC" w:rsidP="00450A13">
      <w:pPr>
        <w:pStyle w:val="ListParagraph"/>
        <w:jc w:val="both"/>
      </w:pPr>
    </w:p>
    <w:p w14:paraId="3A254E88" w14:textId="77777777" w:rsidR="009E6396" w:rsidRPr="00D351CF" w:rsidRDefault="00D351CF" w:rsidP="00450A13">
      <w:pPr>
        <w:pStyle w:val="ListParagraph"/>
        <w:numPr>
          <w:ilvl w:val="0"/>
          <w:numId w:val="1"/>
        </w:numPr>
        <w:jc w:val="both"/>
      </w:pPr>
      <w:r>
        <w:rPr>
          <w:b/>
        </w:rPr>
        <w:t xml:space="preserve">Articles for the next Gazette </w:t>
      </w:r>
      <w:r w:rsidRPr="00D351CF">
        <w:t xml:space="preserve">– in addition to the Parish Clerk vacancy </w:t>
      </w:r>
      <w:r w:rsidRPr="00D351CF">
        <w:rPr>
          <w:u w:val="single"/>
        </w:rPr>
        <w:t xml:space="preserve">and </w:t>
      </w:r>
      <w:r>
        <w:rPr>
          <w:u w:val="single"/>
        </w:rPr>
        <w:t xml:space="preserve">also </w:t>
      </w:r>
      <w:r w:rsidRPr="00D351CF">
        <w:t xml:space="preserve">thanks to </w:t>
      </w:r>
      <w:r>
        <w:t>the retiring Clerk</w:t>
      </w:r>
      <w:r w:rsidRPr="00D351CF">
        <w:t xml:space="preserve">, the draft articles in respect of Dogs and future PC meetings were approved subject to minor amendments. </w:t>
      </w:r>
      <w:r w:rsidR="009E6396" w:rsidRPr="00D351CF">
        <w:t xml:space="preserve"> </w:t>
      </w:r>
    </w:p>
    <w:p w14:paraId="44427B5E" w14:textId="77777777" w:rsidR="009E6396" w:rsidRPr="009E6396" w:rsidRDefault="009E6396" w:rsidP="00450A13">
      <w:pPr>
        <w:pStyle w:val="ListParagraph"/>
        <w:jc w:val="both"/>
        <w:rPr>
          <w:b/>
        </w:rPr>
      </w:pPr>
    </w:p>
    <w:p w14:paraId="45839552" w14:textId="77777777" w:rsidR="00697CAC" w:rsidRDefault="00697CAC" w:rsidP="00450A13">
      <w:pPr>
        <w:pStyle w:val="ListParagraph"/>
        <w:jc w:val="both"/>
      </w:pPr>
    </w:p>
    <w:p w14:paraId="64045243" w14:textId="77777777" w:rsidR="00697CAC" w:rsidRPr="00B06530" w:rsidRDefault="00697CAC" w:rsidP="00450A13">
      <w:pPr>
        <w:jc w:val="both"/>
        <w:rPr>
          <w:b/>
          <w:u w:val="single"/>
        </w:rPr>
      </w:pPr>
      <w:r w:rsidRPr="00B06530">
        <w:rPr>
          <w:b/>
          <w:u w:val="single"/>
        </w:rPr>
        <w:t>Correspondence:</w:t>
      </w:r>
    </w:p>
    <w:p w14:paraId="14D4CEA0" w14:textId="77777777" w:rsidR="00697CAC" w:rsidRDefault="00697CAC" w:rsidP="00450A13">
      <w:pPr>
        <w:pStyle w:val="ListParagraph"/>
        <w:numPr>
          <w:ilvl w:val="0"/>
          <w:numId w:val="2"/>
        </w:numPr>
        <w:jc w:val="both"/>
      </w:pPr>
      <w:r>
        <w:t xml:space="preserve">ERNLLCA </w:t>
      </w:r>
      <w:r w:rsidR="00D351CF">
        <w:t xml:space="preserve">December 2018 Newsletter - </w:t>
      </w:r>
      <w:r>
        <w:t>Noted.</w:t>
      </w:r>
    </w:p>
    <w:p w14:paraId="43079463" w14:textId="77777777" w:rsidR="00D351CF" w:rsidRDefault="00D351CF" w:rsidP="00450A13">
      <w:pPr>
        <w:pStyle w:val="ListParagraph"/>
        <w:numPr>
          <w:ilvl w:val="0"/>
          <w:numId w:val="2"/>
        </w:numPr>
        <w:jc w:val="both"/>
      </w:pPr>
      <w:r>
        <w:t xml:space="preserve">Bulletin from Office of Police </w:t>
      </w:r>
      <w:r w:rsidR="00450A13">
        <w:t>Commissioner</w:t>
      </w:r>
      <w:r>
        <w:t xml:space="preserve"> – Noted.</w:t>
      </w:r>
    </w:p>
    <w:p w14:paraId="14D45FA7" w14:textId="77777777" w:rsidR="00D351CF" w:rsidRDefault="00450A13" w:rsidP="00450A13">
      <w:pPr>
        <w:pStyle w:val="ListParagraph"/>
        <w:numPr>
          <w:ilvl w:val="0"/>
          <w:numId w:val="2"/>
        </w:numPr>
        <w:jc w:val="both"/>
      </w:pPr>
      <w:r>
        <w:t>Consultation</w:t>
      </w:r>
      <w:r w:rsidR="00D351CF">
        <w:t xml:space="preserve"> in respect of Allerthorpe Neighbourhood Plan – Noted. </w:t>
      </w:r>
    </w:p>
    <w:p w14:paraId="32663A4C" w14:textId="77777777" w:rsidR="00D351CF" w:rsidRDefault="00D351CF" w:rsidP="00450A13">
      <w:pPr>
        <w:pStyle w:val="ListParagraph"/>
        <w:numPr>
          <w:ilvl w:val="0"/>
          <w:numId w:val="2"/>
        </w:numPr>
        <w:jc w:val="both"/>
      </w:pPr>
      <w:r>
        <w:t>Housing Needs Report – draft article from Dave Siddle for publication in Gazette – OK in principle but some minor changes to be discussed with DS before its release. (</w:t>
      </w:r>
      <w:proofErr w:type="spellStart"/>
      <w:r>
        <w:t>A</w:t>
      </w:r>
      <w:r w:rsidR="008118D5">
        <w:t>.</w:t>
      </w:r>
      <w:r>
        <w:t>C</w:t>
      </w:r>
      <w:r w:rsidR="008118D5">
        <w:t>larke</w:t>
      </w:r>
      <w:proofErr w:type="spellEnd"/>
      <w:r>
        <w:t xml:space="preserve"> to pursue). </w:t>
      </w:r>
    </w:p>
    <w:p w14:paraId="16D74B08" w14:textId="77777777" w:rsidR="00697CAC" w:rsidRPr="00B06530" w:rsidRDefault="00697CAC" w:rsidP="00450A13">
      <w:pPr>
        <w:jc w:val="both"/>
        <w:rPr>
          <w:b/>
          <w:u w:val="single"/>
        </w:rPr>
      </w:pPr>
      <w:r w:rsidRPr="00B06530">
        <w:rPr>
          <w:b/>
          <w:u w:val="single"/>
        </w:rPr>
        <w:lastRenderedPageBreak/>
        <w:t xml:space="preserve">Planning Applications: </w:t>
      </w:r>
    </w:p>
    <w:p w14:paraId="5C662814" w14:textId="77777777" w:rsidR="00D351CF" w:rsidRDefault="00697CAC" w:rsidP="00450A13">
      <w:pPr>
        <w:pStyle w:val="ListParagraph"/>
        <w:numPr>
          <w:ilvl w:val="0"/>
          <w:numId w:val="3"/>
        </w:numPr>
        <w:jc w:val="both"/>
      </w:pPr>
      <w:r>
        <w:t>18/</w:t>
      </w:r>
      <w:r w:rsidR="00D351CF">
        <w:t>04093</w:t>
      </w:r>
      <w:r>
        <w:t xml:space="preserve"> – </w:t>
      </w:r>
      <w:r w:rsidR="00D351CF">
        <w:t xml:space="preserve">Shamrock Cottage – 114 Front Street – </w:t>
      </w:r>
      <w:r w:rsidR="00816641">
        <w:t>N</w:t>
      </w:r>
      <w:r w:rsidR="00D351CF">
        <w:t>o objection.</w:t>
      </w:r>
    </w:p>
    <w:p w14:paraId="561C6D9E" w14:textId="77777777" w:rsidR="00697CAC" w:rsidRDefault="00D351CF" w:rsidP="00450A13">
      <w:pPr>
        <w:pStyle w:val="ListParagraph"/>
        <w:numPr>
          <w:ilvl w:val="0"/>
          <w:numId w:val="3"/>
        </w:numPr>
        <w:jc w:val="both"/>
      </w:pPr>
      <w:r>
        <w:t>19/00167 – Cedar House, Chu</w:t>
      </w:r>
      <w:r w:rsidR="00816641">
        <w:t>r</w:t>
      </w:r>
      <w:r>
        <w:t>ch Lane</w:t>
      </w:r>
      <w:r w:rsidR="00816641">
        <w:t xml:space="preserve"> – Felling &amp; Replanting of Trees – whilst the proposed felling of mature Yew trees was regarded as regrettable, there was a recognition that they had got too big and were blocking out light</w:t>
      </w:r>
      <w:r w:rsidR="008118D5">
        <w:t xml:space="preserve"> and enjoyment of the property</w:t>
      </w:r>
      <w:r w:rsidR="00816641">
        <w:t>. Given that the perimeter trees (including mature Yew trees) were not affected, it was decided not to raise any Objection to the application.</w:t>
      </w:r>
      <w:r w:rsidR="00697CAC">
        <w:t xml:space="preserve"> </w:t>
      </w:r>
    </w:p>
    <w:p w14:paraId="1BA624E3" w14:textId="77777777" w:rsidR="00697CAC" w:rsidRPr="00B06530" w:rsidRDefault="00697CAC" w:rsidP="00450A13">
      <w:pPr>
        <w:jc w:val="both"/>
        <w:rPr>
          <w:b/>
          <w:u w:val="single"/>
        </w:rPr>
      </w:pPr>
      <w:r w:rsidRPr="00B06530">
        <w:rPr>
          <w:b/>
          <w:u w:val="single"/>
        </w:rPr>
        <w:t>Accounts:</w:t>
      </w:r>
    </w:p>
    <w:p w14:paraId="4FE1CDD0" w14:textId="77777777" w:rsidR="00697CAC" w:rsidRDefault="00816641" w:rsidP="00450A13">
      <w:pPr>
        <w:pStyle w:val="ListParagraph"/>
        <w:numPr>
          <w:ilvl w:val="0"/>
          <w:numId w:val="4"/>
        </w:numPr>
        <w:jc w:val="both"/>
      </w:pPr>
      <w:r>
        <w:t>No accounts or expense items this month.</w:t>
      </w:r>
      <w:r w:rsidR="00697CAC">
        <w:t xml:space="preserve"> </w:t>
      </w:r>
    </w:p>
    <w:p w14:paraId="24A18AFE" w14:textId="77777777" w:rsidR="00697CAC" w:rsidRPr="00B06530" w:rsidRDefault="00697CAC" w:rsidP="00450A13">
      <w:pPr>
        <w:jc w:val="both"/>
        <w:rPr>
          <w:b/>
          <w:u w:val="single"/>
        </w:rPr>
      </w:pPr>
      <w:r w:rsidRPr="00B06530">
        <w:rPr>
          <w:b/>
          <w:u w:val="single"/>
        </w:rPr>
        <w:t>AOB:</w:t>
      </w:r>
    </w:p>
    <w:p w14:paraId="645DF15C" w14:textId="77777777" w:rsidR="00697CAC" w:rsidRDefault="00816641" w:rsidP="00450A13">
      <w:pPr>
        <w:pStyle w:val="ListParagraph"/>
        <w:numPr>
          <w:ilvl w:val="0"/>
          <w:numId w:val="5"/>
        </w:numPr>
        <w:jc w:val="both"/>
      </w:pPr>
      <w:r>
        <w:t xml:space="preserve">Jane Warburton had enquired whether it was possible to relocate the Dead Lane sign northwards close to the No Through Road sign so as to avoid confusion as to where Thorpe and Dead Lane </w:t>
      </w:r>
      <w:r w:rsidR="00697CAC">
        <w:t xml:space="preserve">Public </w:t>
      </w:r>
      <w:r>
        <w:t xml:space="preserve">stopped/stared with the ensuing confusion for people trying to find her house. JR to take up with ERYC. </w:t>
      </w:r>
      <w:r w:rsidR="00697CAC">
        <w:t xml:space="preserve">. </w:t>
      </w:r>
    </w:p>
    <w:p w14:paraId="03015461" w14:textId="77777777" w:rsidR="00697CAC" w:rsidRDefault="00697CAC" w:rsidP="00450A13">
      <w:pPr>
        <w:pStyle w:val="ListParagraph"/>
        <w:jc w:val="both"/>
      </w:pPr>
    </w:p>
    <w:p w14:paraId="650ECDAD" w14:textId="77777777" w:rsidR="00697CAC" w:rsidRDefault="00697CAC" w:rsidP="00450A13">
      <w:pPr>
        <w:jc w:val="both"/>
      </w:pPr>
      <w:r w:rsidRPr="00B06530">
        <w:rPr>
          <w:b/>
          <w:u w:val="single"/>
        </w:rPr>
        <w:t>Dates of Next Parish Council Meetings in 2019</w:t>
      </w:r>
      <w:r>
        <w:t>: - 18</w:t>
      </w:r>
      <w:r w:rsidRPr="007B7D64">
        <w:rPr>
          <w:vertAlign w:val="superscript"/>
        </w:rPr>
        <w:t>th</w:t>
      </w:r>
      <w:r>
        <w:t xml:space="preserve"> February</w:t>
      </w:r>
      <w:r w:rsidR="00816641">
        <w:t xml:space="preserve">; </w:t>
      </w:r>
      <w:r>
        <w:t>18</w:t>
      </w:r>
      <w:r w:rsidRPr="007B7D64">
        <w:rPr>
          <w:vertAlign w:val="superscript"/>
        </w:rPr>
        <w:t>th</w:t>
      </w:r>
      <w:r>
        <w:t xml:space="preserve"> March</w:t>
      </w:r>
      <w:r w:rsidR="00816641">
        <w:t xml:space="preserve"> &amp; 15</w:t>
      </w:r>
      <w:r w:rsidR="00816641" w:rsidRPr="00816641">
        <w:rPr>
          <w:vertAlign w:val="superscript"/>
        </w:rPr>
        <w:t>th</w:t>
      </w:r>
      <w:r w:rsidR="00816641">
        <w:t xml:space="preserve"> April</w:t>
      </w:r>
      <w:r>
        <w:t xml:space="preserve">). </w:t>
      </w:r>
    </w:p>
    <w:p w14:paraId="03F547C9" w14:textId="77777777" w:rsidR="00816641" w:rsidRDefault="00816641" w:rsidP="00450A13">
      <w:pPr>
        <w:jc w:val="both"/>
      </w:pPr>
      <w:r>
        <w:t>The Meeting closed at 1955.</w:t>
      </w:r>
    </w:p>
    <w:p w14:paraId="73CF9DA4" w14:textId="77777777" w:rsidR="00697CAC" w:rsidRDefault="00697CAC" w:rsidP="00450A13">
      <w:pPr>
        <w:jc w:val="both"/>
      </w:pPr>
      <w:r>
        <w:tab/>
      </w:r>
      <w:r>
        <w:tab/>
      </w:r>
      <w:r>
        <w:tab/>
      </w:r>
      <w:r>
        <w:tab/>
      </w:r>
      <w:r>
        <w:tab/>
        <w:t>-----------------------------</w:t>
      </w:r>
    </w:p>
    <w:p w14:paraId="7EDFA28C" w14:textId="77777777" w:rsidR="00697CAC" w:rsidRDefault="00697CAC" w:rsidP="00450A13">
      <w:pPr>
        <w:jc w:val="both"/>
      </w:pPr>
    </w:p>
    <w:p w14:paraId="646BCC5E" w14:textId="77777777" w:rsidR="00697CAC" w:rsidRDefault="00697CAC" w:rsidP="00450A13">
      <w:pPr>
        <w:jc w:val="both"/>
      </w:pPr>
    </w:p>
    <w:sectPr w:rsidR="00697CAC" w:rsidSect="00EF0126">
      <w:pgSz w:w="11907" w:h="16839"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7A6"/>
    <w:multiLevelType w:val="hybridMultilevel"/>
    <w:tmpl w:val="CEC86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84074"/>
    <w:multiLevelType w:val="hybridMultilevel"/>
    <w:tmpl w:val="47F28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E5535"/>
    <w:multiLevelType w:val="hybridMultilevel"/>
    <w:tmpl w:val="3FF4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EF4A19"/>
    <w:multiLevelType w:val="hybridMultilevel"/>
    <w:tmpl w:val="2B46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E34B1"/>
    <w:multiLevelType w:val="hybridMultilevel"/>
    <w:tmpl w:val="F2AE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C"/>
    <w:rsid w:val="00175EB9"/>
    <w:rsid w:val="00450A13"/>
    <w:rsid w:val="00697CAC"/>
    <w:rsid w:val="008118D5"/>
    <w:rsid w:val="00816641"/>
    <w:rsid w:val="008421DC"/>
    <w:rsid w:val="009E6396"/>
    <w:rsid w:val="00AE71BF"/>
    <w:rsid w:val="00B87E37"/>
    <w:rsid w:val="00D351CF"/>
    <w:rsid w:val="00F9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AFE"/>
  <w15:docId w15:val="{2FFD490C-25B4-3F4B-9A8B-A1E371A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Gareth Rees</cp:lastModifiedBy>
  <cp:revision>2</cp:revision>
  <dcterms:created xsi:type="dcterms:W3CDTF">2019-02-16T10:22:00Z</dcterms:created>
  <dcterms:modified xsi:type="dcterms:W3CDTF">2019-02-16T10:22:00Z</dcterms:modified>
</cp:coreProperties>
</file>